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6B4E1" w14:textId="231FB2BC" w:rsidR="00112897" w:rsidRPr="000758B5" w:rsidRDefault="00112897" w:rsidP="004350E8">
      <w:pPr>
        <w:pStyle w:val="NoSpacing"/>
        <w:spacing w:before="240" w:line="276" w:lineRule="auto"/>
        <w:rPr>
          <w:rFonts w:ascii="Arial" w:hAnsi="Arial" w:cs="Arial"/>
          <w:highlight w:val="lightGray"/>
        </w:rPr>
      </w:pPr>
    </w:p>
    <w:p w14:paraId="7BFBB7DA" w14:textId="77777777" w:rsidR="00784B81" w:rsidRPr="000758B5" w:rsidRDefault="00784B81" w:rsidP="004350E8">
      <w:pPr>
        <w:pStyle w:val="NoSpacing"/>
        <w:spacing w:before="240" w:line="276" w:lineRule="auto"/>
        <w:rPr>
          <w:rFonts w:ascii="Arial" w:hAnsi="Arial" w:cs="Arial"/>
          <w:highlight w:val="lightGray"/>
        </w:rPr>
      </w:pPr>
    </w:p>
    <w:p w14:paraId="585D0A0B" w14:textId="369B398D" w:rsidR="004350E8" w:rsidRPr="000758B5" w:rsidRDefault="004350E8" w:rsidP="004350E8">
      <w:pPr>
        <w:pStyle w:val="NoSpacing"/>
        <w:spacing w:before="240" w:line="276" w:lineRule="auto"/>
        <w:rPr>
          <w:rFonts w:ascii="Arial" w:hAnsi="Arial" w:cs="Arial"/>
        </w:rPr>
      </w:pPr>
      <w:r w:rsidRPr="000758B5">
        <w:rPr>
          <w:rFonts w:ascii="Arial" w:hAnsi="Arial" w:cs="Arial"/>
          <w:highlight w:val="lightGray"/>
        </w:rPr>
        <w:t>&lt;Date&gt;</w:t>
      </w:r>
    </w:p>
    <w:p w14:paraId="04571B2C" w14:textId="77777777" w:rsidR="004350E8" w:rsidRPr="000758B5" w:rsidRDefault="004350E8" w:rsidP="004350E8">
      <w:pPr>
        <w:pStyle w:val="NoSpacing"/>
        <w:spacing w:before="240" w:line="276" w:lineRule="auto"/>
        <w:rPr>
          <w:rFonts w:ascii="Arial" w:hAnsi="Arial" w:cs="Arial"/>
        </w:rPr>
      </w:pPr>
    </w:p>
    <w:p w14:paraId="21E92892" w14:textId="0AB2C194" w:rsidR="004350E8" w:rsidRPr="000758B5" w:rsidRDefault="004350E8" w:rsidP="004350E8">
      <w:pPr>
        <w:pStyle w:val="NoSpacing"/>
        <w:spacing w:before="240" w:line="276" w:lineRule="auto"/>
        <w:rPr>
          <w:rFonts w:ascii="Arial" w:hAnsi="Arial" w:cs="Arial"/>
        </w:rPr>
      </w:pPr>
      <w:r w:rsidRPr="000758B5">
        <w:rPr>
          <w:rFonts w:ascii="Arial" w:hAnsi="Arial" w:cs="Arial"/>
          <w:highlight w:val="lightGray"/>
        </w:rPr>
        <w:t>&lt;Name&gt;</w:t>
      </w:r>
      <w:r w:rsidRPr="000758B5">
        <w:rPr>
          <w:rFonts w:ascii="Arial" w:hAnsi="Arial" w:cs="Arial"/>
        </w:rPr>
        <w:t xml:space="preserve">                                                                                                                                    </w:t>
      </w:r>
      <w:r w:rsidRPr="000758B5">
        <w:rPr>
          <w:rFonts w:ascii="Arial" w:hAnsi="Arial" w:cs="Arial"/>
          <w:highlight w:val="lightGray"/>
        </w:rPr>
        <w:t>&lt;Address&gt;</w:t>
      </w:r>
      <w:r w:rsidRPr="000758B5">
        <w:rPr>
          <w:rFonts w:ascii="Arial" w:hAnsi="Arial" w:cs="Arial"/>
        </w:rPr>
        <w:t xml:space="preserve">                                                                                                                                </w:t>
      </w:r>
      <w:r w:rsidRPr="000758B5">
        <w:rPr>
          <w:rFonts w:ascii="Arial" w:hAnsi="Arial" w:cs="Arial"/>
          <w:highlight w:val="lightGray"/>
        </w:rPr>
        <w:t>&lt;Address&gt;</w:t>
      </w:r>
      <w:r w:rsidRPr="000758B5">
        <w:rPr>
          <w:rFonts w:ascii="Arial" w:hAnsi="Arial" w:cs="Arial"/>
        </w:rPr>
        <w:t xml:space="preserve">                                                                                                                                   </w:t>
      </w:r>
      <w:r w:rsidRPr="000758B5">
        <w:rPr>
          <w:rFonts w:ascii="Arial" w:hAnsi="Arial" w:cs="Arial"/>
          <w:highlight w:val="lightGray"/>
        </w:rPr>
        <w:t>&lt;City&gt;, &lt;State&gt;, &lt;ZIP&gt;</w:t>
      </w:r>
    </w:p>
    <w:p w14:paraId="33CB09BA" w14:textId="77777777" w:rsidR="001C2558" w:rsidRPr="000758B5" w:rsidRDefault="001C2558" w:rsidP="001C2558">
      <w:pPr>
        <w:pStyle w:val="NoSpacing"/>
        <w:rPr>
          <w:rFonts w:ascii="Arial" w:hAnsi="Arial" w:cs="Arial"/>
        </w:rPr>
      </w:pPr>
      <w:bookmarkStart w:id="0" w:name="_Hlk503261033"/>
    </w:p>
    <w:p w14:paraId="0F40F0DA" w14:textId="7140BAF1" w:rsidR="001C2558" w:rsidRPr="000758B5" w:rsidRDefault="001C2558" w:rsidP="001C2558">
      <w:pPr>
        <w:pStyle w:val="NoSpacing"/>
        <w:rPr>
          <w:rFonts w:ascii="Arial" w:hAnsi="Arial" w:cs="Arial"/>
          <w:lang w:val="es-ES"/>
        </w:rPr>
      </w:pPr>
      <w:r w:rsidRPr="000758B5">
        <w:rPr>
          <w:rFonts w:ascii="Arial" w:hAnsi="Arial" w:cs="Arial"/>
          <w:b/>
          <w:bCs/>
          <w:lang w:val="es-US"/>
        </w:rPr>
        <w:t xml:space="preserve">Estimado/a </w:t>
      </w:r>
      <w:r w:rsidRPr="000758B5">
        <w:rPr>
          <w:rFonts w:ascii="Arial" w:hAnsi="Arial" w:cs="Arial"/>
          <w:b/>
          <w:bCs/>
          <w:highlight w:val="lightGray"/>
          <w:lang w:val="es-ES"/>
        </w:rPr>
        <w:t xml:space="preserve">&lt;MMC </w:t>
      </w:r>
      <w:proofErr w:type="spellStart"/>
      <w:r w:rsidRPr="000758B5">
        <w:rPr>
          <w:rFonts w:ascii="Arial" w:hAnsi="Arial" w:cs="Arial"/>
          <w:b/>
          <w:bCs/>
          <w:highlight w:val="lightGray"/>
          <w:lang w:val="es-ES"/>
        </w:rPr>
        <w:t>Member</w:t>
      </w:r>
      <w:proofErr w:type="spellEnd"/>
      <w:r w:rsidRPr="000758B5">
        <w:rPr>
          <w:rFonts w:ascii="Arial" w:hAnsi="Arial" w:cs="Arial"/>
          <w:b/>
          <w:bCs/>
          <w:highlight w:val="lightGray"/>
          <w:lang w:val="es-ES"/>
        </w:rPr>
        <w:t>&gt;</w:t>
      </w:r>
      <w:r w:rsidRPr="000758B5">
        <w:rPr>
          <w:rFonts w:ascii="Arial" w:hAnsi="Arial" w:cs="Arial"/>
          <w:highlight w:val="lightGray"/>
          <w:lang w:val="es-US"/>
        </w:rPr>
        <w:t>:</w:t>
      </w:r>
      <w:r w:rsidRPr="000758B5">
        <w:rPr>
          <w:rFonts w:ascii="Arial" w:hAnsi="Arial" w:cs="Arial"/>
          <w:lang w:val="es-US"/>
        </w:rPr>
        <w:tab/>
      </w:r>
      <w:r w:rsidRPr="000758B5">
        <w:rPr>
          <w:rFonts w:ascii="Arial" w:hAnsi="Arial" w:cs="Arial"/>
          <w:lang w:val="es-US"/>
        </w:rPr>
        <w:tab/>
      </w:r>
      <w:r w:rsidRPr="000758B5">
        <w:rPr>
          <w:rFonts w:ascii="Arial" w:hAnsi="Arial" w:cs="Arial"/>
          <w:lang w:val="es-US"/>
        </w:rPr>
        <w:tab/>
      </w:r>
    </w:p>
    <w:p w14:paraId="75DAE588" w14:textId="77777777" w:rsidR="009B5E4A" w:rsidRPr="000758B5" w:rsidRDefault="009B5E4A" w:rsidP="006C7AC8">
      <w:pPr>
        <w:pStyle w:val="NoSpacing"/>
        <w:rPr>
          <w:rFonts w:ascii="Arial" w:hAnsi="Arial" w:cs="Arial"/>
          <w:u w:val="single"/>
          <w:lang w:val="es-ES"/>
        </w:rPr>
      </w:pPr>
      <w:bookmarkStart w:id="1" w:name="_Hlk69826674"/>
    </w:p>
    <w:p w14:paraId="6432FCF2" w14:textId="5CD093B5" w:rsidR="009850D0" w:rsidRPr="000758B5" w:rsidRDefault="007E4A8B" w:rsidP="00B26426">
      <w:pPr>
        <w:pStyle w:val="NoSpacing"/>
        <w:rPr>
          <w:rFonts w:ascii="Arial" w:hAnsi="Arial" w:cs="Arial"/>
          <w:lang w:val="es-ES"/>
        </w:rPr>
      </w:pPr>
      <w:r w:rsidRPr="000758B5">
        <w:rPr>
          <w:rFonts w:ascii="Arial" w:hAnsi="Arial" w:cs="Arial"/>
          <w:lang w:val="es-US"/>
        </w:rPr>
        <w:t xml:space="preserve">A partir del </w:t>
      </w:r>
      <w:r w:rsidRPr="000758B5">
        <w:rPr>
          <w:rFonts w:ascii="Arial" w:hAnsi="Arial" w:cs="Arial"/>
          <w:b/>
          <w:bCs/>
          <w:lang w:val="es-US"/>
        </w:rPr>
        <w:t>16 de mayo de 2022</w:t>
      </w:r>
      <w:r w:rsidRPr="000758B5">
        <w:rPr>
          <w:rFonts w:ascii="Arial" w:hAnsi="Arial" w:cs="Arial"/>
          <w:lang w:val="es-US"/>
        </w:rPr>
        <w:t xml:space="preserve">, cambiará la manera en que se evalúan inicialmente los Servicios de Asistente Personal y de Asistencia Personal Dirigidos por el Consumidor (PCS/CDPAS, por sus siglas en inglés). El estado de Nueva York está haciendo este cambio en el proceso de evaluación inicial para que le resulte más fácil obtener los servicios que necesita.  </w:t>
      </w:r>
    </w:p>
    <w:p w14:paraId="1E93528D" w14:textId="77777777" w:rsidR="009850D0" w:rsidRPr="000758B5" w:rsidRDefault="009850D0" w:rsidP="00B26426">
      <w:pPr>
        <w:pStyle w:val="NoSpacing"/>
        <w:rPr>
          <w:rFonts w:ascii="Arial" w:hAnsi="Arial" w:cs="Arial"/>
          <w:lang w:val="es-ES"/>
        </w:rPr>
      </w:pPr>
    </w:p>
    <w:p w14:paraId="7F593DDB" w14:textId="429BAD5C" w:rsidR="00FC13B1" w:rsidRPr="000758B5" w:rsidRDefault="00DF728A" w:rsidP="00433FA6">
      <w:pPr>
        <w:pStyle w:val="NoSpacing"/>
        <w:rPr>
          <w:rFonts w:ascii="Arial" w:hAnsi="Arial" w:cs="Arial"/>
        </w:rPr>
      </w:pPr>
      <w:r w:rsidRPr="000758B5">
        <w:rPr>
          <w:rFonts w:ascii="Arial" w:hAnsi="Arial" w:cs="Arial"/>
          <w:lang w:val="es-US"/>
        </w:rPr>
        <w:t>El proceso de evaluación inicial es para implementar los servicios de PCS/CDPAS por primera vez. Esto nos ayuda a lo siguiente:</w:t>
      </w:r>
    </w:p>
    <w:p w14:paraId="1DA6E782" w14:textId="69568001" w:rsidR="00FC13B1" w:rsidRPr="000758B5" w:rsidRDefault="00C13129" w:rsidP="00433FA6">
      <w:pPr>
        <w:pStyle w:val="NoSpacing"/>
        <w:numPr>
          <w:ilvl w:val="0"/>
          <w:numId w:val="23"/>
        </w:numPr>
        <w:rPr>
          <w:rFonts w:ascii="Arial" w:hAnsi="Arial" w:cs="Arial"/>
          <w:lang w:val="es-ES"/>
        </w:rPr>
      </w:pPr>
      <w:r w:rsidRPr="000758B5">
        <w:rPr>
          <w:rFonts w:ascii="Arial" w:hAnsi="Arial" w:cs="Arial"/>
          <w:lang w:val="es-US"/>
        </w:rPr>
        <w:t xml:space="preserve">ver qué tipo de ayuda necesita, </w:t>
      </w:r>
    </w:p>
    <w:p w14:paraId="270C1DE6" w14:textId="3679A18C" w:rsidR="00FC13B1" w:rsidRPr="000758B5" w:rsidRDefault="00FC13B1" w:rsidP="00433FA6">
      <w:pPr>
        <w:pStyle w:val="NoSpacing"/>
        <w:numPr>
          <w:ilvl w:val="0"/>
          <w:numId w:val="23"/>
        </w:numPr>
        <w:rPr>
          <w:rFonts w:ascii="Arial" w:hAnsi="Arial" w:cs="Arial"/>
          <w:lang w:val="es-ES"/>
        </w:rPr>
      </w:pPr>
      <w:r w:rsidRPr="000758B5">
        <w:rPr>
          <w:rFonts w:ascii="Arial" w:hAnsi="Arial" w:cs="Arial"/>
          <w:lang w:val="es-US"/>
        </w:rPr>
        <w:t>ver si califica para PCS/CDPAS, y</w:t>
      </w:r>
    </w:p>
    <w:p w14:paraId="16E3D8D3" w14:textId="73374302" w:rsidR="00FC13B1" w:rsidRPr="000758B5" w:rsidRDefault="00FC13B1" w:rsidP="00433FA6">
      <w:pPr>
        <w:pStyle w:val="NoSpacing"/>
        <w:numPr>
          <w:ilvl w:val="0"/>
          <w:numId w:val="23"/>
        </w:numPr>
        <w:rPr>
          <w:rFonts w:ascii="Arial" w:hAnsi="Arial" w:cs="Arial"/>
        </w:rPr>
      </w:pPr>
      <w:r w:rsidRPr="000758B5">
        <w:rPr>
          <w:rFonts w:ascii="Arial" w:hAnsi="Arial" w:cs="Arial"/>
          <w:lang w:val="es-US"/>
        </w:rPr>
        <w:t xml:space="preserve">crear su plan de atención </w:t>
      </w:r>
    </w:p>
    <w:p w14:paraId="59000C74" w14:textId="77777777" w:rsidR="001F22EA" w:rsidRPr="000758B5" w:rsidRDefault="001F22EA" w:rsidP="00B26426">
      <w:pPr>
        <w:pStyle w:val="NoSpacing"/>
        <w:rPr>
          <w:rFonts w:ascii="Arial" w:hAnsi="Arial" w:cs="Arial"/>
        </w:rPr>
      </w:pPr>
    </w:p>
    <w:p w14:paraId="36730A8A" w14:textId="2938C700" w:rsidR="00683499" w:rsidRPr="000758B5" w:rsidRDefault="00F275A1" w:rsidP="00B26426">
      <w:pPr>
        <w:pStyle w:val="NoSpacing"/>
        <w:rPr>
          <w:rFonts w:ascii="Arial" w:hAnsi="Arial" w:cs="Arial"/>
          <w:lang w:val="es-ES"/>
        </w:rPr>
      </w:pPr>
      <w:r w:rsidRPr="000758B5">
        <w:rPr>
          <w:rFonts w:ascii="Arial" w:hAnsi="Arial" w:cs="Arial"/>
          <w:lang w:val="es-US"/>
        </w:rPr>
        <w:t>Los cambios en el proceso de evaluación inicial incluyen:</w:t>
      </w:r>
    </w:p>
    <w:p w14:paraId="398D987C" w14:textId="77777777" w:rsidR="00E05FCC" w:rsidRPr="000758B5" w:rsidRDefault="00E05FCC" w:rsidP="00433FA6">
      <w:pPr>
        <w:pStyle w:val="NoSpacing"/>
        <w:numPr>
          <w:ilvl w:val="0"/>
          <w:numId w:val="30"/>
        </w:numPr>
        <w:rPr>
          <w:rFonts w:ascii="Arial" w:hAnsi="Arial" w:cs="Arial"/>
          <w:lang w:val="es-ES"/>
        </w:rPr>
      </w:pPr>
      <w:r w:rsidRPr="000758B5">
        <w:rPr>
          <w:rFonts w:ascii="Arial" w:hAnsi="Arial" w:cs="Arial"/>
          <w:lang w:val="es-US"/>
        </w:rPr>
        <w:t>Una evaluación para los servicios de PCS/CDPAS que será realizada por un enfermero del programa Asesor Independiente de Nueva York (NYIA, por sus siglas en inglés).</w:t>
      </w:r>
    </w:p>
    <w:p w14:paraId="081FA94A" w14:textId="77777777" w:rsidR="00E05FCC" w:rsidRPr="000758B5" w:rsidRDefault="00E05FCC" w:rsidP="00433FA6">
      <w:pPr>
        <w:pStyle w:val="NoSpacing"/>
        <w:numPr>
          <w:ilvl w:val="0"/>
          <w:numId w:val="30"/>
        </w:numPr>
        <w:rPr>
          <w:rFonts w:ascii="Arial" w:hAnsi="Arial" w:cs="Arial"/>
          <w:lang w:val="es-ES"/>
        </w:rPr>
      </w:pPr>
      <w:r w:rsidRPr="000758B5">
        <w:rPr>
          <w:rFonts w:ascii="Arial" w:hAnsi="Arial" w:cs="Arial"/>
          <w:lang w:val="es-US"/>
        </w:rPr>
        <w:t xml:space="preserve">Un examen clínico y una orden médica que serán realizados por un clínico de NYIA después de la evaluación. </w:t>
      </w:r>
    </w:p>
    <w:p w14:paraId="41AE2000" w14:textId="692BD200" w:rsidR="00E05FCC" w:rsidRPr="000758B5" w:rsidRDefault="00E05FCC" w:rsidP="00433FA6">
      <w:pPr>
        <w:pStyle w:val="NoSpacing"/>
        <w:numPr>
          <w:ilvl w:val="0"/>
          <w:numId w:val="30"/>
        </w:numPr>
        <w:rPr>
          <w:rFonts w:ascii="Arial" w:hAnsi="Arial" w:cs="Arial"/>
          <w:lang w:val="es-ES"/>
        </w:rPr>
      </w:pPr>
      <w:r w:rsidRPr="000758B5">
        <w:rPr>
          <w:rFonts w:ascii="Arial" w:hAnsi="Arial" w:cs="Arial"/>
          <w:lang w:val="es-US"/>
        </w:rPr>
        <w:t>Ya no se necesita una visita por separado a su médico para obtener la orden médica.</w:t>
      </w:r>
    </w:p>
    <w:p w14:paraId="500E689B" w14:textId="7DB19913" w:rsidR="00E05FCC" w:rsidRPr="000758B5" w:rsidRDefault="00EB7E1F" w:rsidP="00433FA6">
      <w:pPr>
        <w:pStyle w:val="NoSpacing"/>
        <w:numPr>
          <w:ilvl w:val="0"/>
          <w:numId w:val="30"/>
        </w:numPr>
        <w:rPr>
          <w:rFonts w:ascii="Arial" w:hAnsi="Arial" w:cs="Arial"/>
          <w:lang w:val="es-ES"/>
        </w:rPr>
      </w:pPr>
      <w:r w:rsidRPr="000758B5">
        <w:rPr>
          <w:rFonts w:ascii="Arial" w:hAnsi="Arial" w:cs="Arial"/>
          <w:lang w:val="es-US"/>
        </w:rPr>
        <w:t>El Panel de Revisión Independiente (IRP, por sus siglas en inglés) de NYIA revisará su plan de atención si tiene más de 12 horas de atención al día en promedio por primera vez.</w:t>
      </w:r>
    </w:p>
    <w:p w14:paraId="23D8D38F" w14:textId="77777777" w:rsidR="00F92B1F" w:rsidRPr="000758B5" w:rsidRDefault="00F92B1F" w:rsidP="00F92B1F">
      <w:pPr>
        <w:spacing w:after="0"/>
        <w:rPr>
          <w:rFonts w:ascii="Arial" w:hAnsi="Arial" w:cs="Arial"/>
          <w:b/>
          <w:bCs/>
          <w:lang w:val="es-ES"/>
        </w:rPr>
      </w:pPr>
    </w:p>
    <w:p w14:paraId="6C861CEF" w14:textId="77777777" w:rsidR="00F92B1F" w:rsidRPr="000758B5" w:rsidRDefault="00F90BF3" w:rsidP="00F92B1F">
      <w:pPr>
        <w:spacing w:after="0"/>
        <w:rPr>
          <w:rFonts w:ascii="Arial" w:hAnsi="Arial" w:cs="Arial"/>
          <w:b/>
          <w:bCs/>
          <w:lang w:val="es-ES"/>
        </w:rPr>
      </w:pPr>
      <w:r w:rsidRPr="000758B5">
        <w:rPr>
          <w:rFonts w:ascii="Arial" w:hAnsi="Arial" w:cs="Arial"/>
          <w:b/>
          <w:bCs/>
          <w:lang w:val="es-US"/>
        </w:rPr>
        <w:t>¿Qué sucede si cambia algo?  ¿Puedo obtener otra evaluación?</w:t>
      </w:r>
    </w:p>
    <w:p w14:paraId="531BD181" w14:textId="77777777" w:rsidR="00F92B1F" w:rsidRPr="000758B5" w:rsidRDefault="00F92B1F" w:rsidP="00F92B1F">
      <w:pPr>
        <w:spacing w:after="0"/>
        <w:rPr>
          <w:rFonts w:ascii="Arial" w:hAnsi="Arial" w:cs="Arial"/>
          <w:b/>
          <w:bCs/>
          <w:lang w:val="es-ES"/>
        </w:rPr>
      </w:pPr>
    </w:p>
    <w:p w14:paraId="0071312A" w14:textId="4D16174C" w:rsidR="006D4059" w:rsidRPr="000758B5" w:rsidRDefault="00EF4FD5" w:rsidP="00881D3C">
      <w:pPr>
        <w:spacing w:after="0"/>
        <w:rPr>
          <w:rFonts w:ascii="Arial" w:hAnsi="Arial" w:cs="Arial"/>
          <w:lang w:val="es-ES"/>
        </w:rPr>
      </w:pPr>
      <w:r w:rsidRPr="000758B5">
        <w:rPr>
          <w:rFonts w:ascii="Arial" w:hAnsi="Arial" w:cs="Arial"/>
          <w:lang w:val="es-US"/>
        </w:rPr>
        <w:t>Usted será reevaluado al menos cada 12 meses.  También puede solicitar una nueva evaluación si tiene un cambio significativo en su condición médica o si necesita asistencia. Su gerente de cuidados trabajará con usted para asegurarse de que sus necesidades sigan siendo satisfechas.</w:t>
      </w:r>
      <w:bookmarkEnd w:id="1"/>
    </w:p>
    <w:p w14:paraId="01A9A64B" w14:textId="77777777" w:rsidR="00581CAB" w:rsidRPr="000758B5" w:rsidRDefault="00581CAB" w:rsidP="006D4059">
      <w:pPr>
        <w:pStyle w:val="NoSpacing"/>
        <w:rPr>
          <w:rFonts w:ascii="Arial" w:hAnsi="Arial" w:cs="Arial"/>
          <w:lang w:val="es-ES"/>
        </w:rPr>
      </w:pPr>
    </w:p>
    <w:p w14:paraId="5631AC26" w14:textId="44006317" w:rsidR="00BE3784" w:rsidRPr="000758B5" w:rsidRDefault="005342A5">
      <w:pPr>
        <w:rPr>
          <w:rFonts w:ascii="Arial" w:hAnsi="Arial" w:cs="Arial"/>
          <w:b/>
          <w:lang w:val="es-ES"/>
        </w:rPr>
      </w:pPr>
      <w:bookmarkStart w:id="2" w:name="_Hlk82505074"/>
      <w:r w:rsidRPr="000758B5">
        <w:rPr>
          <w:rFonts w:ascii="Arial" w:hAnsi="Arial" w:cs="Arial"/>
          <w:b/>
          <w:bCs/>
          <w:color w:val="333333"/>
          <w:shd w:val="clear" w:color="auto" w:fill="FFFFFF"/>
          <w:lang w:val="es-US"/>
        </w:rPr>
        <w:t xml:space="preserve">La Atención Administrada de Medicaid de </w:t>
      </w:r>
      <w:proofErr w:type="spellStart"/>
      <w:r w:rsidRPr="000758B5">
        <w:rPr>
          <w:rFonts w:ascii="Arial" w:hAnsi="Arial" w:cs="Arial"/>
          <w:b/>
          <w:bCs/>
          <w:color w:val="333333"/>
          <w:shd w:val="clear" w:color="auto" w:fill="FFFFFF"/>
          <w:lang w:val="es-US"/>
        </w:rPr>
        <w:t>MetroPlusHealth</w:t>
      </w:r>
      <w:proofErr w:type="spellEnd"/>
      <w:r w:rsidRPr="000758B5">
        <w:rPr>
          <w:rFonts w:ascii="Arial" w:hAnsi="Arial" w:cs="Arial"/>
          <w:b/>
          <w:bCs/>
          <w:lang w:val="es-US"/>
        </w:rPr>
        <w:t xml:space="preserve"> </w:t>
      </w:r>
      <w:bookmarkEnd w:id="2"/>
      <w:r w:rsidRPr="000758B5">
        <w:rPr>
          <w:rFonts w:ascii="Arial" w:hAnsi="Arial" w:cs="Arial"/>
          <w:b/>
          <w:bCs/>
          <w:lang w:val="es-US"/>
        </w:rPr>
        <w:t>está aquí para lo que necesite.</w:t>
      </w:r>
    </w:p>
    <w:p w14:paraId="46B1A992" w14:textId="7649EEEE" w:rsidR="002A3B21" w:rsidRPr="000758B5" w:rsidRDefault="00EC68B3" w:rsidP="00FE7ADB">
      <w:pPr>
        <w:spacing w:after="0" w:line="276" w:lineRule="auto"/>
        <w:rPr>
          <w:rFonts w:ascii="Arial" w:eastAsia="Calibri" w:hAnsi="Arial" w:cs="Arial"/>
          <w:lang w:val="es-ES"/>
        </w:rPr>
      </w:pPr>
      <w:r w:rsidRPr="000758B5">
        <w:rPr>
          <w:rFonts w:ascii="Arial" w:hAnsi="Arial" w:cs="Arial"/>
          <w:lang w:val="es-US"/>
        </w:rPr>
        <w:t xml:space="preserve">Llame a Servicios al Miembro al </w:t>
      </w:r>
      <w:r w:rsidRPr="000758B5">
        <w:rPr>
          <w:rFonts w:ascii="Arial" w:hAnsi="Arial" w:cs="Arial"/>
          <w:sz w:val="24"/>
          <w:szCs w:val="24"/>
          <w:lang w:val="es-US"/>
        </w:rPr>
        <w:t>1-800-303-</w:t>
      </w:r>
      <w:proofErr w:type="gramStart"/>
      <w:r w:rsidRPr="000758B5">
        <w:rPr>
          <w:rFonts w:ascii="Arial" w:hAnsi="Arial" w:cs="Arial"/>
          <w:sz w:val="24"/>
          <w:szCs w:val="24"/>
          <w:lang w:val="es-US"/>
        </w:rPr>
        <w:t xml:space="preserve">9626 </w:t>
      </w:r>
      <w:r w:rsidRPr="000758B5">
        <w:rPr>
          <w:rFonts w:ascii="Arial" w:hAnsi="Arial" w:cs="Arial"/>
          <w:lang w:val="es-US"/>
        </w:rPr>
        <w:t xml:space="preserve"> (</w:t>
      </w:r>
      <w:proofErr w:type="gramEnd"/>
      <w:r w:rsidRPr="000758B5">
        <w:rPr>
          <w:rFonts w:ascii="Arial" w:hAnsi="Arial" w:cs="Arial"/>
          <w:lang w:val="es-US"/>
        </w:rPr>
        <w:t>TTY: 711) si tiene preguntas sobre esta carta o si desea obtener estos servicios.</w:t>
      </w:r>
    </w:p>
    <w:p w14:paraId="199777DE" w14:textId="77777777" w:rsidR="00202D60" w:rsidRPr="000758B5" w:rsidRDefault="00202D60" w:rsidP="00202D60">
      <w:pPr>
        <w:spacing w:after="0" w:line="276" w:lineRule="auto"/>
        <w:contextualSpacing/>
        <w:rPr>
          <w:rFonts w:ascii="Arial" w:hAnsi="Arial" w:cs="Arial"/>
          <w:lang w:val="es-ES"/>
        </w:rPr>
      </w:pPr>
    </w:p>
    <w:p w14:paraId="2297F791" w14:textId="2C0A9AE5" w:rsidR="00425966" w:rsidRPr="000758B5" w:rsidRDefault="00425966">
      <w:pPr>
        <w:rPr>
          <w:rFonts w:ascii="Arial" w:hAnsi="Arial" w:cs="Arial"/>
          <w:lang w:val="es-ES"/>
        </w:rPr>
      </w:pPr>
      <w:r w:rsidRPr="000758B5">
        <w:rPr>
          <w:rFonts w:ascii="Arial" w:hAnsi="Arial" w:cs="Arial"/>
          <w:lang w:val="es-US"/>
        </w:rPr>
        <w:t>Atentamente.</w:t>
      </w:r>
      <w:bookmarkEnd w:id="0"/>
    </w:p>
    <w:p w14:paraId="29D7A774" w14:textId="57D33D98" w:rsidR="00AB3399" w:rsidRPr="000758B5" w:rsidRDefault="00AB3399" w:rsidP="00AB3399">
      <w:pPr>
        <w:rPr>
          <w:rFonts w:ascii="Arial" w:hAnsi="Arial" w:cs="Arial"/>
          <w:iCs/>
          <w:lang w:val="es-ES"/>
        </w:rPr>
      </w:pPr>
      <w:r w:rsidRPr="000758B5">
        <w:rPr>
          <w:rFonts w:ascii="Arial" w:hAnsi="Arial" w:cs="Arial"/>
          <w:lang w:val="es-ES"/>
        </w:rPr>
        <w:t>MetroPlus Health Plan</w:t>
      </w:r>
    </w:p>
    <w:p w14:paraId="053D1CD3" w14:textId="786C17F3" w:rsidR="00386BD9" w:rsidRPr="000758B5" w:rsidRDefault="00386BD9" w:rsidP="000758B5">
      <w:pPr>
        <w:rPr>
          <w:rFonts w:ascii="Arial" w:eastAsia="Arial,Times New Roman" w:hAnsi="Arial" w:cs="Arial"/>
          <w:b/>
          <w:bCs/>
          <w:lang w:val="es-ES"/>
        </w:rPr>
      </w:pPr>
      <w:r w:rsidRPr="000758B5">
        <w:rPr>
          <w:rFonts w:ascii="Arial" w:hAnsi="Arial" w:cs="Arial"/>
          <w:sz w:val="16"/>
          <w:szCs w:val="16"/>
          <w:lang w:val="es-ES"/>
        </w:rPr>
        <w:t>MBR 22.168</w:t>
      </w:r>
      <w:r w:rsidR="002C20A8">
        <w:rPr>
          <w:rFonts w:ascii="Arial" w:hAnsi="Arial" w:cs="Arial"/>
          <w:sz w:val="16"/>
          <w:szCs w:val="16"/>
          <w:lang w:val="es-ES"/>
        </w:rPr>
        <w:t>s</w:t>
      </w:r>
    </w:p>
    <w:p w14:paraId="7F7CB544" w14:textId="14877BF5" w:rsidR="00AB3399" w:rsidRPr="000758B5" w:rsidRDefault="00AB3399" w:rsidP="00AB3399">
      <w:pPr>
        <w:spacing w:before="100" w:beforeAutospacing="1" w:after="100" w:afterAutospacing="1"/>
        <w:jc w:val="center"/>
        <w:rPr>
          <w:rFonts w:ascii="Arial" w:eastAsia="Arial,Times New Roman" w:hAnsi="Arial" w:cs="Arial"/>
          <w:b/>
          <w:bCs/>
          <w:lang w:val="es-ES"/>
        </w:rPr>
      </w:pPr>
      <w:r w:rsidRPr="000758B5">
        <w:rPr>
          <w:rFonts w:ascii="Arial" w:eastAsia="Arial,Times New Roman" w:hAnsi="Arial" w:cs="Arial"/>
          <w:b/>
          <w:bCs/>
          <w:lang w:val="es-US"/>
        </w:rPr>
        <w:lastRenderedPageBreak/>
        <w:t>AVISO DE NO DISCRIMINACIÓN</w:t>
      </w:r>
    </w:p>
    <w:p w14:paraId="6E42E0AB" w14:textId="77777777" w:rsidR="00AB3399" w:rsidRPr="000758B5" w:rsidRDefault="00AB3399" w:rsidP="000758B5">
      <w:pPr>
        <w:spacing w:before="100" w:beforeAutospacing="1" w:after="60"/>
        <w:jc w:val="both"/>
        <w:rPr>
          <w:rFonts w:ascii="Arial" w:eastAsia="Arial,Times New Roman" w:hAnsi="Arial" w:cs="Arial"/>
          <w:lang w:val="es-ES"/>
        </w:rPr>
      </w:pPr>
      <w:r w:rsidRPr="000758B5">
        <w:rPr>
          <w:rFonts w:ascii="Arial" w:eastAsia="Arial,Times New Roman" w:hAnsi="Arial" w:cs="Arial"/>
          <w:b/>
          <w:bCs/>
          <w:lang w:val="es-US"/>
        </w:rPr>
        <w:t xml:space="preserve">MetroPlus Health Plan </w:t>
      </w:r>
      <w:r w:rsidRPr="000758B5">
        <w:rPr>
          <w:rFonts w:ascii="Arial" w:eastAsia="Arial,Times New Roman" w:hAnsi="Arial" w:cs="Arial"/>
          <w:lang w:val="es-US"/>
        </w:rPr>
        <w:t xml:space="preserve">cumple con las leyes federales de derechos civiles. </w:t>
      </w:r>
      <w:r w:rsidRPr="000758B5">
        <w:rPr>
          <w:rFonts w:ascii="Arial" w:eastAsia="Arial,Times New Roman" w:hAnsi="Arial" w:cs="Arial"/>
          <w:b/>
          <w:bCs/>
          <w:lang w:val="es-US"/>
        </w:rPr>
        <w:t>MetroPlus Health Plan</w:t>
      </w:r>
      <w:r w:rsidRPr="000758B5">
        <w:rPr>
          <w:rFonts w:ascii="Arial" w:eastAsia="Arial,Times New Roman" w:hAnsi="Arial" w:cs="Arial"/>
          <w:lang w:val="es-US"/>
        </w:rPr>
        <w:t xml:space="preserve"> no excluye a personas ni </w:t>
      </w:r>
      <w:proofErr w:type="gramStart"/>
      <w:r w:rsidRPr="000758B5">
        <w:rPr>
          <w:rFonts w:ascii="Arial" w:eastAsia="Arial,Times New Roman" w:hAnsi="Arial" w:cs="Arial"/>
          <w:lang w:val="es-US"/>
        </w:rPr>
        <w:t>las trata</w:t>
      </w:r>
      <w:proofErr w:type="gramEnd"/>
      <w:r w:rsidRPr="000758B5">
        <w:rPr>
          <w:rFonts w:ascii="Arial" w:eastAsia="Arial,Times New Roman" w:hAnsi="Arial" w:cs="Arial"/>
          <w:lang w:val="es-US"/>
        </w:rPr>
        <w:t xml:space="preserve"> de manera diferente por su raza, color, país de origen, edad, discapacidad o sexo.</w:t>
      </w:r>
    </w:p>
    <w:p w14:paraId="16B200C7" w14:textId="77777777" w:rsidR="00AB3399" w:rsidRPr="000758B5" w:rsidRDefault="00AB3399" w:rsidP="00AB3399">
      <w:pPr>
        <w:jc w:val="both"/>
        <w:rPr>
          <w:rFonts w:ascii="Arial" w:eastAsia="Arial,Times New Roman" w:hAnsi="Arial" w:cs="Arial"/>
          <w:lang w:val="es-ES"/>
        </w:rPr>
      </w:pPr>
      <w:r w:rsidRPr="000758B5">
        <w:rPr>
          <w:rFonts w:ascii="Arial" w:eastAsia="Arial,Times New Roman" w:hAnsi="Arial" w:cs="Arial"/>
          <w:b/>
          <w:bCs/>
          <w:sz w:val="36"/>
          <w:szCs w:val="36"/>
          <w:lang w:val="es-US"/>
        </w:rPr>
        <w:t xml:space="preserve">MetroPlus Health Plan </w:t>
      </w:r>
      <w:r w:rsidRPr="000758B5">
        <w:rPr>
          <w:rFonts w:ascii="Arial" w:eastAsia="Arial,Times New Roman" w:hAnsi="Arial" w:cs="Arial"/>
          <w:sz w:val="36"/>
          <w:szCs w:val="36"/>
          <w:lang w:val="es-US"/>
        </w:rPr>
        <w:t>brinda lo siguiente:</w:t>
      </w:r>
      <w:r w:rsidRPr="000758B5">
        <w:rPr>
          <w:rFonts w:ascii="Arial" w:eastAsia="Arial,Times New Roman" w:hAnsi="Arial" w:cs="Arial"/>
          <w:lang w:val="es-US"/>
        </w:rPr>
        <w:t xml:space="preserve"> </w:t>
      </w:r>
    </w:p>
    <w:p w14:paraId="45D48120" w14:textId="77777777" w:rsidR="00AB3399" w:rsidRPr="000758B5" w:rsidRDefault="00AB3399" w:rsidP="00AB3399">
      <w:pPr>
        <w:numPr>
          <w:ilvl w:val="0"/>
          <w:numId w:val="31"/>
        </w:numPr>
        <w:tabs>
          <w:tab w:val="num" w:pos="360"/>
        </w:tabs>
        <w:spacing w:after="0" w:line="240" w:lineRule="auto"/>
        <w:ind w:left="360"/>
        <w:jc w:val="both"/>
        <w:rPr>
          <w:rFonts w:ascii="Arial" w:eastAsia="Arial,Times New Roman" w:hAnsi="Arial" w:cs="Arial"/>
          <w:sz w:val="36"/>
          <w:szCs w:val="36"/>
          <w:lang w:val="es-ES"/>
        </w:rPr>
      </w:pPr>
      <w:r w:rsidRPr="000758B5">
        <w:rPr>
          <w:rFonts w:ascii="Arial" w:eastAsia="Arial,Times New Roman" w:hAnsi="Arial" w:cs="Arial"/>
          <w:sz w:val="36"/>
          <w:szCs w:val="36"/>
          <w:lang w:val="es-US"/>
        </w:rPr>
        <w:t xml:space="preserve">Servicios y ayudas gratuitos a las personas con discapacidades para ayudarlas a comunicarse con nosotros, tales como: </w:t>
      </w:r>
    </w:p>
    <w:p w14:paraId="046A7043" w14:textId="77777777" w:rsidR="00AB3399" w:rsidRPr="000758B5" w:rsidRDefault="00AB3399" w:rsidP="00AB3399">
      <w:pPr>
        <w:tabs>
          <w:tab w:val="num" w:pos="720"/>
        </w:tabs>
        <w:ind w:left="720" w:hanging="360"/>
        <w:jc w:val="both"/>
        <w:rPr>
          <w:rFonts w:ascii="Arial" w:eastAsia="Arial,Times New Roman" w:hAnsi="Arial" w:cs="Arial"/>
          <w:sz w:val="36"/>
          <w:szCs w:val="36"/>
          <w:lang w:val="es-ES"/>
        </w:rPr>
      </w:pPr>
      <w:r w:rsidRPr="000758B5">
        <w:rPr>
          <w:rFonts w:ascii="Arial" w:eastAsia="Arial,Times New Roman" w:hAnsi="Arial" w:cs="Arial"/>
          <w:sz w:val="36"/>
          <w:szCs w:val="36"/>
          <w:lang w:val="es-US"/>
        </w:rPr>
        <w:t>○ Intérpretes calificados en lenguaje de señas</w:t>
      </w:r>
    </w:p>
    <w:p w14:paraId="02616055" w14:textId="77777777" w:rsidR="00AB3399" w:rsidRPr="000758B5" w:rsidRDefault="00AB3399" w:rsidP="00AB3399">
      <w:pPr>
        <w:tabs>
          <w:tab w:val="num" w:pos="630"/>
        </w:tabs>
        <w:ind w:left="720" w:hanging="360"/>
        <w:rPr>
          <w:rFonts w:ascii="Arial" w:eastAsia="Arial,Times New Roman" w:hAnsi="Arial" w:cs="Arial"/>
          <w:sz w:val="36"/>
          <w:szCs w:val="36"/>
          <w:lang w:val="es-ES"/>
        </w:rPr>
      </w:pPr>
      <w:r w:rsidRPr="000758B5">
        <w:rPr>
          <w:rFonts w:ascii="Arial" w:eastAsia="Arial,Times New Roman" w:hAnsi="Arial" w:cs="Arial"/>
          <w:sz w:val="36"/>
          <w:szCs w:val="36"/>
          <w:lang w:val="es-US"/>
        </w:rPr>
        <w:t>○ Información escrita en otros formatos (letra grande, audio, formatos electrónicos accesibles, otros formatos)</w:t>
      </w:r>
    </w:p>
    <w:p w14:paraId="6CB953E0" w14:textId="77777777" w:rsidR="00AB3399" w:rsidRPr="000758B5" w:rsidRDefault="00AB3399" w:rsidP="00AB3399">
      <w:pPr>
        <w:numPr>
          <w:ilvl w:val="0"/>
          <w:numId w:val="32"/>
        </w:numPr>
        <w:tabs>
          <w:tab w:val="num" w:pos="360"/>
        </w:tabs>
        <w:spacing w:after="0" w:line="240" w:lineRule="auto"/>
        <w:ind w:left="360"/>
        <w:jc w:val="both"/>
        <w:rPr>
          <w:rFonts w:ascii="Arial" w:eastAsia="Arial,Times New Roman" w:hAnsi="Arial" w:cs="Arial"/>
          <w:sz w:val="36"/>
          <w:szCs w:val="36"/>
          <w:lang w:val="es-ES"/>
        </w:rPr>
      </w:pPr>
      <w:r w:rsidRPr="000758B5">
        <w:rPr>
          <w:rFonts w:ascii="Arial" w:eastAsia="Arial,Times New Roman" w:hAnsi="Arial" w:cs="Arial"/>
          <w:sz w:val="36"/>
          <w:szCs w:val="36"/>
          <w:lang w:val="es-US"/>
        </w:rPr>
        <w:t>Servicios lingüísticos gratuitos a las personas cuya lengua materna no es el inglés, tales como:</w:t>
      </w:r>
    </w:p>
    <w:p w14:paraId="1CD39EA8" w14:textId="77777777" w:rsidR="00AB3399" w:rsidRPr="000758B5" w:rsidRDefault="00AB3399" w:rsidP="00AB3399">
      <w:pPr>
        <w:tabs>
          <w:tab w:val="num" w:pos="720"/>
        </w:tabs>
        <w:ind w:left="720" w:hanging="360"/>
        <w:jc w:val="both"/>
        <w:rPr>
          <w:rFonts w:ascii="Arial" w:eastAsia="Arial,Times New Roman" w:hAnsi="Arial" w:cs="Arial"/>
          <w:sz w:val="36"/>
          <w:szCs w:val="36"/>
          <w:lang w:val="es-ES"/>
        </w:rPr>
      </w:pPr>
      <w:r w:rsidRPr="000758B5">
        <w:rPr>
          <w:rFonts w:ascii="Arial" w:eastAsia="Arial,Times New Roman" w:hAnsi="Arial" w:cs="Arial"/>
          <w:sz w:val="36"/>
          <w:szCs w:val="36"/>
          <w:lang w:val="es-US"/>
        </w:rPr>
        <w:t>○ Intérpretes calificados</w:t>
      </w:r>
    </w:p>
    <w:p w14:paraId="7D7A5B2F" w14:textId="77777777" w:rsidR="00AB3399" w:rsidRPr="000758B5" w:rsidRDefault="00AB3399" w:rsidP="00AB3399">
      <w:pPr>
        <w:tabs>
          <w:tab w:val="num" w:pos="720"/>
        </w:tabs>
        <w:ind w:left="720" w:hanging="360"/>
        <w:jc w:val="both"/>
        <w:rPr>
          <w:rFonts w:ascii="Arial" w:eastAsia="Arial,Times New Roman" w:hAnsi="Arial" w:cs="Arial"/>
          <w:sz w:val="36"/>
          <w:szCs w:val="36"/>
          <w:lang w:val="es-ES"/>
        </w:rPr>
      </w:pPr>
      <w:r w:rsidRPr="000758B5">
        <w:rPr>
          <w:rFonts w:ascii="Arial" w:eastAsia="Arial,Times New Roman" w:hAnsi="Arial" w:cs="Arial"/>
          <w:sz w:val="36"/>
          <w:szCs w:val="36"/>
          <w:lang w:val="es-US"/>
        </w:rPr>
        <w:t>○ Información escrita en otros idiomas</w:t>
      </w:r>
    </w:p>
    <w:p w14:paraId="5A091734" w14:textId="77777777" w:rsidR="00AB3399" w:rsidRPr="000758B5" w:rsidRDefault="00AB3399" w:rsidP="000758B5">
      <w:pPr>
        <w:spacing w:before="100" w:beforeAutospacing="1" w:after="60"/>
        <w:jc w:val="both"/>
        <w:rPr>
          <w:rFonts w:ascii="Arial" w:eastAsia="Arial" w:hAnsi="Arial" w:cs="Arial"/>
          <w:sz w:val="36"/>
          <w:szCs w:val="36"/>
          <w:lang w:val="es-ES"/>
        </w:rPr>
      </w:pPr>
      <w:r w:rsidRPr="000758B5">
        <w:rPr>
          <w:rFonts w:ascii="Arial" w:hAnsi="Arial" w:cs="Arial"/>
          <w:sz w:val="36"/>
          <w:szCs w:val="36"/>
          <w:lang w:val="es-US"/>
        </w:rPr>
        <w:t xml:space="preserve">Si necesita estos servicios, llame a </w:t>
      </w:r>
      <w:r w:rsidRPr="000758B5">
        <w:rPr>
          <w:rFonts w:ascii="Arial" w:hAnsi="Arial" w:cs="Arial"/>
          <w:b/>
          <w:bCs/>
          <w:sz w:val="36"/>
          <w:szCs w:val="36"/>
          <w:lang w:val="es-US"/>
        </w:rPr>
        <w:t>MetroPlus Health Plan</w:t>
      </w:r>
      <w:r w:rsidRPr="000758B5">
        <w:rPr>
          <w:rFonts w:ascii="Arial" w:hAnsi="Arial" w:cs="Arial"/>
          <w:sz w:val="36"/>
          <w:szCs w:val="36"/>
          <w:lang w:val="es-US"/>
        </w:rPr>
        <w:t xml:space="preserve"> al 1-800-303-9626. Para los servicios de TTY/TDD, llame al 711. </w:t>
      </w:r>
    </w:p>
    <w:p w14:paraId="29CC0CEB" w14:textId="77777777" w:rsidR="00AB3399" w:rsidRPr="000758B5" w:rsidRDefault="00AB3399" w:rsidP="00AB3399">
      <w:pPr>
        <w:rPr>
          <w:rFonts w:ascii="Arial" w:eastAsia="Arial,Times New Roman" w:hAnsi="Arial" w:cs="Arial"/>
          <w:lang w:val="es-ES"/>
        </w:rPr>
      </w:pPr>
      <w:r w:rsidRPr="000758B5">
        <w:rPr>
          <w:rFonts w:ascii="Arial" w:eastAsia="Arial,Times New Roman" w:hAnsi="Arial" w:cs="Arial"/>
          <w:lang w:val="es-US"/>
        </w:rPr>
        <w:t xml:space="preserve">Si considera que </w:t>
      </w:r>
      <w:r w:rsidRPr="000758B5">
        <w:rPr>
          <w:rFonts w:ascii="Arial" w:eastAsia="Arial,Times New Roman" w:hAnsi="Arial" w:cs="Arial"/>
          <w:b/>
          <w:bCs/>
          <w:lang w:val="es-US"/>
        </w:rPr>
        <w:t>MetroPlus Health Plan</w:t>
      </w:r>
      <w:r w:rsidRPr="000758B5">
        <w:rPr>
          <w:rFonts w:ascii="Arial" w:eastAsia="Arial,Times New Roman" w:hAnsi="Arial" w:cs="Arial"/>
          <w:lang w:val="es-US"/>
        </w:rPr>
        <w:t xml:space="preserve"> no le ha brindado estos servicios o lo ha tratado de manera diferente por motivos de raza, color, país de origen, edad, discapacidad o sexo, puede presentar un reclamo ante </w:t>
      </w:r>
      <w:r w:rsidRPr="000758B5">
        <w:rPr>
          <w:rFonts w:ascii="Arial" w:eastAsia="Arial,Times New Roman" w:hAnsi="Arial" w:cs="Arial"/>
          <w:b/>
          <w:bCs/>
          <w:lang w:val="es-US"/>
        </w:rPr>
        <w:t>MetroPlus Health Plan</w:t>
      </w:r>
      <w:r w:rsidRPr="000758B5">
        <w:rPr>
          <w:rFonts w:ascii="Arial" w:eastAsia="Arial,Times New Roman" w:hAnsi="Arial" w:cs="Arial"/>
          <w:lang w:val="es-US"/>
        </w:rPr>
        <w:t xml:space="preserve"> de las siguientes maneras:</w:t>
      </w:r>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6570"/>
      </w:tblGrid>
      <w:tr w:rsidR="00AB3399" w:rsidRPr="000758B5" w14:paraId="568B75F0" w14:textId="77777777" w:rsidTr="000758B5">
        <w:tc>
          <w:tcPr>
            <w:tcW w:w="1445" w:type="dxa"/>
          </w:tcPr>
          <w:p w14:paraId="141863D9" w14:textId="77777777" w:rsidR="00AB3399" w:rsidRPr="000758B5" w:rsidRDefault="00AB3399" w:rsidP="00184C7E">
            <w:pPr>
              <w:rPr>
                <w:rFonts w:ascii="Arial" w:hAnsi="Arial" w:cs="Arial"/>
              </w:rPr>
            </w:pPr>
            <w:bookmarkStart w:id="3" w:name="_Hlk72834121"/>
            <w:r w:rsidRPr="000758B5">
              <w:rPr>
                <w:rFonts w:ascii="Arial" w:eastAsia="Arial,Times New Roman" w:hAnsi="Arial" w:cs="Arial"/>
                <w:lang w:val="es-US"/>
              </w:rPr>
              <w:t>Por correo:</w:t>
            </w:r>
          </w:p>
        </w:tc>
        <w:tc>
          <w:tcPr>
            <w:tcW w:w="6570" w:type="dxa"/>
          </w:tcPr>
          <w:p w14:paraId="06BB3275" w14:textId="77777777" w:rsidR="00AB3399" w:rsidRPr="000758B5" w:rsidRDefault="00AB3399" w:rsidP="00184C7E">
            <w:pPr>
              <w:rPr>
                <w:rFonts w:ascii="Arial" w:hAnsi="Arial" w:cs="Arial"/>
              </w:rPr>
            </w:pPr>
            <w:r w:rsidRPr="000758B5">
              <w:rPr>
                <w:rFonts w:ascii="Arial" w:hAnsi="Arial" w:cs="Arial"/>
              </w:rPr>
              <w:t>50 Water Street, 7</w:t>
            </w:r>
            <w:r w:rsidRPr="000758B5">
              <w:rPr>
                <w:rFonts w:ascii="Arial" w:hAnsi="Arial" w:cs="Arial"/>
                <w:vertAlign w:val="superscript"/>
              </w:rPr>
              <w:t>th</w:t>
            </w:r>
            <w:r w:rsidRPr="000758B5">
              <w:rPr>
                <w:rFonts w:ascii="Arial" w:hAnsi="Arial" w:cs="Arial"/>
              </w:rPr>
              <w:t xml:space="preserve"> Floor, New York, NY 10004</w:t>
            </w:r>
          </w:p>
        </w:tc>
      </w:tr>
      <w:tr w:rsidR="00AB3399" w:rsidRPr="000758B5" w14:paraId="7EF20CB0" w14:textId="77777777" w:rsidTr="000758B5">
        <w:tc>
          <w:tcPr>
            <w:tcW w:w="1445" w:type="dxa"/>
          </w:tcPr>
          <w:p w14:paraId="3F38644F" w14:textId="77777777" w:rsidR="00AB3399" w:rsidRPr="000758B5" w:rsidRDefault="00AB3399" w:rsidP="00184C7E">
            <w:pPr>
              <w:rPr>
                <w:rFonts w:ascii="Arial" w:hAnsi="Arial" w:cs="Arial"/>
              </w:rPr>
            </w:pPr>
            <w:r w:rsidRPr="000758B5">
              <w:rPr>
                <w:rFonts w:ascii="Arial" w:eastAsia="Arial,Times New Roman" w:hAnsi="Arial" w:cs="Arial"/>
                <w:lang w:val="es-US"/>
              </w:rPr>
              <w:t>Teléfono:</w:t>
            </w:r>
          </w:p>
        </w:tc>
        <w:tc>
          <w:tcPr>
            <w:tcW w:w="6570" w:type="dxa"/>
          </w:tcPr>
          <w:p w14:paraId="716D08A8" w14:textId="77777777" w:rsidR="00AB3399" w:rsidRPr="000758B5" w:rsidRDefault="00AB3399" w:rsidP="00184C7E">
            <w:pPr>
              <w:rPr>
                <w:rFonts w:ascii="Arial" w:hAnsi="Arial" w:cs="Arial"/>
                <w:lang w:val="es-ES"/>
              </w:rPr>
            </w:pPr>
            <w:r w:rsidRPr="000758B5">
              <w:rPr>
                <w:rFonts w:ascii="Arial" w:hAnsi="Arial" w:cs="Arial"/>
                <w:lang w:val="es-US"/>
              </w:rPr>
              <w:t>1-800-303-9626 (para los servicios de TTY/TDD, llame al 711)</w:t>
            </w:r>
          </w:p>
        </w:tc>
      </w:tr>
      <w:tr w:rsidR="00AB3399" w:rsidRPr="000758B5" w14:paraId="3840186B" w14:textId="77777777" w:rsidTr="000758B5">
        <w:tc>
          <w:tcPr>
            <w:tcW w:w="1445" w:type="dxa"/>
          </w:tcPr>
          <w:p w14:paraId="26DDBF4A" w14:textId="77777777" w:rsidR="00AB3399" w:rsidRPr="000758B5" w:rsidRDefault="00AB3399" w:rsidP="00184C7E">
            <w:pPr>
              <w:rPr>
                <w:rFonts w:ascii="Arial" w:hAnsi="Arial" w:cs="Arial"/>
              </w:rPr>
            </w:pPr>
            <w:r w:rsidRPr="000758B5">
              <w:rPr>
                <w:rFonts w:ascii="Arial" w:eastAsia="Arial" w:hAnsi="Arial" w:cs="Arial"/>
                <w:lang w:val="es-US"/>
              </w:rPr>
              <w:t>Fax:</w:t>
            </w:r>
          </w:p>
        </w:tc>
        <w:tc>
          <w:tcPr>
            <w:tcW w:w="6570" w:type="dxa"/>
          </w:tcPr>
          <w:p w14:paraId="24003D65" w14:textId="77777777" w:rsidR="00AB3399" w:rsidRPr="000758B5" w:rsidRDefault="00AB3399" w:rsidP="00184C7E">
            <w:pPr>
              <w:rPr>
                <w:rFonts w:ascii="Arial" w:hAnsi="Arial" w:cs="Arial"/>
              </w:rPr>
            </w:pPr>
            <w:r w:rsidRPr="000758B5">
              <w:rPr>
                <w:rFonts w:ascii="Arial" w:hAnsi="Arial" w:cs="Arial"/>
                <w:lang w:val="es-US"/>
              </w:rPr>
              <w:t>1-212-908-8705</w:t>
            </w:r>
          </w:p>
        </w:tc>
      </w:tr>
      <w:tr w:rsidR="00AB3399" w:rsidRPr="000758B5" w14:paraId="1AAD63C6" w14:textId="77777777" w:rsidTr="000758B5">
        <w:tc>
          <w:tcPr>
            <w:tcW w:w="1445" w:type="dxa"/>
          </w:tcPr>
          <w:p w14:paraId="0DF59AB7" w14:textId="77777777" w:rsidR="00AB3399" w:rsidRPr="000758B5" w:rsidRDefault="00AB3399" w:rsidP="00184C7E">
            <w:pPr>
              <w:rPr>
                <w:rFonts w:ascii="Arial" w:hAnsi="Arial" w:cs="Arial"/>
              </w:rPr>
            </w:pPr>
            <w:r w:rsidRPr="000758B5">
              <w:rPr>
                <w:rFonts w:ascii="Arial" w:eastAsia="Arial,Times New Roman" w:hAnsi="Arial" w:cs="Arial"/>
                <w:lang w:val="es-US"/>
              </w:rPr>
              <w:t>En persona:</w:t>
            </w:r>
          </w:p>
        </w:tc>
        <w:tc>
          <w:tcPr>
            <w:tcW w:w="6570" w:type="dxa"/>
          </w:tcPr>
          <w:p w14:paraId="223D09CB" w14:textId="77777777" w:rsidR="00AB3399" w:rsidRPr="000758B5" w:rsidRDefault="00AB3399" w:rsidP="00184C7E">
            <w:pPr>
              <w:rPr>
                <w:rFonts w:ascii="Arial" w:hAnsi="Arial" w:cs="Arial"/>
              </w:rPr>
            </w:pPr>
            <w:r w:rsidRPr="000758B5">
              <w:rPr>
                <w:rFonts w:ascii="Arial" w:hAnsi="Arial" w:cs="Arial"/>
              </w:rPr>
              <w:t>50 Water Street, 7</w:t>
            </w:r>
            <w:r w:rsidRPr="000758B5">
              <w:rPr>
                <w:rFonts w:ascii="Arial" w:hAnsi="Arial" w:cs="Arial"/>
                <w:vertAlign w:val="superscript"/>
              </w:rPr>
              <w:t>th</w:t>
            </w:r>
            <w:r w:rsidRPr="000758B5">
              <w:rPr>
                <w:rFonts w:ascii="Arial" w:hAnsi="Arial" w:cs="Arial"/>
              </w:rPr>
              <w:t xml:space="preserve"> Floor, New York, NY 10004</w:t>
            </w:r>
          </w:p>
        </w:tc>
      </w:tr>
      <w:tr w:rsidR="00AB3399" w:rsidRPr="000758B5" w14:paraId="050DD780" w14:textId="77777777" w:rsidTr="000758B5">
        <w:tc>
          <w:tcPr>
            <w:tcW w:w="1445" w:type="dxa"/>
          </w:tcPr>
          <w:p w14:paraId="08D97129" w14:textId="77777777" w:rsidR="00AB3399" w:rsidRPr="000758B5" w:rsidRDefault="00AB3399" w:rsidP="00184C7E">
            <w:pPr>
              <w:rPr>
                <w:rFonts w:ascii="Arial" w:hAnsi="Arial" w:cs="Arial"/>
              </w:rPr>
            </w:pPr>
            <w:r w:rsidRPr="000758B5">
              <w:rPr>
                <w:rFonts w:ascii="Arial" w:eastAsia="Arial,Times New Roman" w:hAnsi="Arial" w:cs="Arial"/>
                <w:lang w:val="es-US"/>
              </w:rPr>
              <w:t>Correo electrónico:</w:t>
            </w:r>
          </w:p>
        </w:tc>
        <w:tc>
          <w:tcPr>
            <w:tcW w:w="6570" w:type="dxa"/>
          </w:tcPr>
          <w:p w14:paraId="18D6D749" w14:textId="77777777" w:rsidR="00AB3399" w:rsidRPr="000758B5" w:rsidRDefault="00AB3399" w:rsidP="00184C7E">
            <w:pPr>
              <w:rPr>
                <w:rFonts w:ascii="Arial" w:hAnsi="Arial" w:cs="Arial"/>
              </w:rPr>
            </w:pPr>
            <w:r w:rsidRPr="000758B5">
              <w:rPr>
                <w:rFonts w:ascii="Arial" w:hAnsi="Arial" w:cs="Arial"/>
                <w:lang w:val="es-US"/>
              </w:rPr>
              <w:t>Grievancecoordinator@metroplus.org</w:t>
            </w:r>
          </w:p>
        </w:tc>
      </w:tr>
    </w:tbl>
    <w:bookmarkEnd w:id="3"/>
    <w:p w14:paraId="7F110404" w14:textId="77777777" w:rsidR="00AB3399" w:rsidRPr="000758B5" w:rsidRDefault="00AB3399" w:rsidP="00AB3399">
      <w:pPr>
        <w:spacing w:before="100" w:beforeAutospacing="1" w:after="100" w:afterAutospacing="1"/>
        <w:rPr>
          <w:rFonts w:ascii="Arial" w:eastAsia="Arial,Times New Roman" w:hAnsi="Arial" w:cs="Arial"/>
          <w:lang w:val="es-ES"/>
        </w:rPr>
      </w:pPr>
      <w:r w:rsidRPr="000758B5">
        <w:rPr>
          <w:rFonts w:ascii="Arial" w:eastAsia="Arial,Times New Roman" w:hAnsi="Arial" w:cs="Arial"/>
          <w:lang w:val="es-US"/>
        </w:rPr>
        <w:t>Usted también puede presentar un reclamo en materia de derechos civiles ante la Oficina de Derechos Civiles del Departamento de Salud y Servicios Humanos de EE. UU. de las siguientes maneras:</w:t>
      </w:r>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7"/>
        <w:gridCol w:w="6688"/>
      </w:tblGrid>
      <w:tr w:rsidR="00AB3399" w:rsidRPr="000758B5" w14:paraId="2E4A817D" w14:textId="77777777" w:rsidTr="00184C7E">
        <w:tc>
          <w:tcPr>
            <w:tcW w:w="1440" w:type="dxa"/>
          </w:tcPr>
          <w:p w14:paraId="4AD40856" w14:textId="77777777" w:rsidR="00AB3399" w:rsidRPr="000758B5" w:rsidRDefault="00AB3399" w:rsidP="00184C7E">
            <w:pPr>
              <w:rPr>
                <w:rFonts w:ascii="Arial" w:eastAsia="Arial,Times New Roman" w:hAnsi="Arial" w:cs="Arial"/>
              </w:rPr>
            </w:pPr>
            <w:r w:rsidRPr="000758B5">
              <w:rPr>
                <w:rFonts w:ascii="Arial" w:eastAsia="Arial,Times New Roman" w:hAnsi="Arial" w:cs="Arial"/>
                <w:lang w:val="es-US"/>
              </w:rPr>
              <w:t>Sitio web:</w:t>
            </w:r>
          </w:p>
        </w:tc>
        <w:tc>
          <w:tcPr>
            <w:tcW w:w="8005" w:type="dxa"/>
          </w:tcPr>
          <w:p w14:paraId="4350A0E3" w14:textId="77777777" w:rsidR="00AB3399" w:rsidRPr="000758B5" w:rsidRDefault="00AB3399" w:rsidP="00184C7E">
            <w:pPr>
              <w:rPr>
                <w:rFonts w:ascii="Arial" w:eastAsia="Arial,Times New Roman" w:hAnsi="Arial" w:cs="Arial"/>
                <w:lang w:val="es-ES"/>
              </w:rPr>
            </w:pPr>
            <w:r w:rsidRPr="000758B5">
              <w:rPr>
                <w:rFonts w:ascii="Arial" w:eastAsia="Arial,Times New Roman" w:hAnsi="Arial" w:cs="Arial"/>
                <w:lang w:val="es-US"/>
              </w:rPr>
              <w:t>Portal para Reclamos de la Oficina de Derechos Civiles en</w:t>
            </w:r>
          </w:p>
          <w:p w14:paraId="0738EF8C" w14:textId="77777777" w:rsidR="00AB3399" w:rsidRPr="000758B5" w:rsidRDefault="00FC0C99" w:rsidP="00184C7E">
            <w:pPr>
              <w:rPr>
                <w:rFonts w:ascii="Arial" w:eastAsia="Arial,Times New Roman" w:hAnsi="Arial" w:cs="Arial"/>
                <w:lang w:val="es-ES"/>
              </w:rPr>
            </w:pPr>
            <w:hyperlink r:id="rId11" w:history="1">
              <w:r w:rsidR="002E0A29" w:rsidRPr="000758B5">
                <w:rPr>
                  <w:rFonts w:ascii="Arial" w:eastAsia="Arial,Times New Roman" w:hAnsi="Arial" w:cs="Arial"/>
                  <w:color w:val="0000FF"/>
                  <w:u w:val="single"/>
                  <w:lang w:val="es-US"/>
                </w:rPr>
                <w:t>https://ocrportal.hhs.gov/ocr/portal/lobby.jsf</w:t>
              </w:r>
            </w:hyperlink>
          </w:p>
        </w:tc>
      </w:tr>
      <w:tr w:rsidR="00AB3399" w:rsidRPr="000758B5" w14:paraId="6D535A27" w14:textId="77777777" w:rsidTr="00184C7E">
        <w:tc>
          <w:tcPr>
            <w:tcW w:w="1440" w:type="dxa"/>
          </w:tcPr>
          <w:p w14:paraId="7B5651A7" w14:textId="77777777" w:rsidR="00AB3399" w:rsidRPr="000758B5" w:rsidRDefault="00AB3399" w:rsidP="00184C7E">
            <w:pPr>
              <w:rPr>
                <w:rFonts w:ascii="Arial" w:eastAsia="Arial,Times New Roman" w:hAnsi="Arial" w:cs="Arial"/>
              </w:rPr>
            </w:pPr>
            <w:r w:rsidRPr="000758B5">
              <w:rPr>
                <w:rFonts w:ascii="Arial" w:eastAsia="Arial,Times New Roman" w:hAnsi="Arial" w:cs="Arial"/>
                <w:lang w:val="es-US"/>
              </w:rPr>
              <w:t>Por correo:</w:t>
            </w:r>
          </w:p>
        </w:tc>
        <w:tc>
          <w:tcPr>
            <w:tcW w:w="8005" w:type="dxa"/>
          </w:tcPr>
          <w:p w14:paraId="39876B2E" w14:textId="77777777" w:rsidR="00AB3399" w:rsidRPr="000758B5" w:rsidRDefault="00AB3399" w:rsidP="00184C7E">
            <w:pPr>
              <w:rPr>
                <w:rFonts w:ascii="Arial" w:eastAsia="Arial,Times New Roman" w:hAnsi="Arial" w:cs="Arial"/>
              </w:rPr>
            </w:pPr>
            <w:r w:rsidRPr="000758B5">
              <w:rPr>
                <w:rFonts w:ascii="Arial" w:eastAsia="Arial,Times New Roman" w:hAnsi="Arial" w:cs="Arial"/>
              </w:rPr>
              <w:t>U.S. Department of Health and Human Services</w:t>
            </w:r>
          </w:p>
          <w:p w14:paraId="1B2792C3" w14:textId="77777777" w:rsidR="00AB3399" w:rsidRPr="000758B5" w:rsidRDefault="00AB3399" w:rsidP="00184C7E">
            <w:pPr>
              <w:rPr>
                <w:rFonts w:ascii="Arial" w:eastAsia="Arial,Times New Roman" w:hAnsi="Arial" w:cs="Arial"/>
              </w:rPr>
            </w:pPr>
            <w:r w:rsidRPr="000758B5">
              <w:rPr>
                <w:rFonts w:ascii="Arial" w:eastAsia="Arial,Times New Roman" w:hAnsi="Arial" w:cs="Arial"/>
              </w:rPr>
              <w:t>200 Independence Avenue SW., Room 509F, HHH Building</w:t>
            </w:r>
          </w:p>
          <w:p w14:paraId="58360E84" w14:textId="77777777" w:rsidR="00AB3399" w:rsidRPr="000758B5" w:rsidRDefault="00AB3399" w:rsidP="00184C7E">
            <w:pPr>
              <w:rPr>
                <w:rFonts w:ascii="Arial" w:eastAsia="Arial,Times New Roman" w:hAnsi="Arial" w:cs="Arial"/>
                <w:lang w:val="es-ES"/>
              </w:rPr>
            </w:pPr>
            <w:r w:rsidRPr="000758B5">
              <w:rPr>
                <w:rFonts w:ascii="Arial" w:eastAsia="Arial,Times New Roman" w:hAnsi="Arial" w:cs="Arial"/>
                <w:lang w:val="es-ES"/>
              </w:rPr>
              <w:t>Washington, DC 20201</w:t>
            </w:r>
          </w:p>
          <w:p w14:paraId="2CD7C954" w14:textId="77777777" w:rsidR="00AB3399" w:rsidRPr="000758B5" w:rsidRDefault="00AB3399" w:rsidP="00184C7E">
            <w:pPr>
              <w:rPr>
                <w:rFonts w:ascii="Arial" w:eastAsia="Arial,Times New Roman" w:hAnsi="Arial" w:cs="Arial"/>
                <w:lang w:val="es-ES"/>
              </w:rPr>
            </w:pPr>
            <w:r w:rsidRPr="000758B5">
              <w:rPr>
                <w:rFonts w:ascii="Arial" w:eastAsia="Arial,Times New Roman" w:hAnsi="Arial" w:cs="Arial"/>
                <w:lang w:val="es-US"/>
              </w:rPr>
              <w:t xml:space="preserve">Los formularios de reclamos están disponibles en </w:t>
            </w:r>
            <w:hyperlink w:history="1">
              <w:r w:rsidRPr="000758B5">
                <w:rPr>
                  <w:rStyle w:val="Hyperlink"/>
                  <w:rFonts w:ascii="Arial" w:eastAsia="Arial,Times New Roman" w:hAnsi="Arial" w:cs="Arial"/>
                  <w:lang w:val="es-ES"/>
                </w:rPr>
                <w:t>http://www.hhs.gov/ocr/office/file/index.html</w:t>
              </w:r>
            </w:hyperlink>
          </w:p>
        </w:tc>
      </w:tr>
      <w:tr w:rsidR="00AB3399" w:rsidRPr="000758B5" w14:paraId="7D4BC4A4" w14:textId="77777777" w:rsidTr="00184C7E">
        <w:tc>
          <w:tcPr>
            <w:tcW w:w="1440" w:type="dxa"/>
          </w:tcPr>
          <w:p w14:paraId="31B684AD" w14:textId="77777777" w:rsidR="00AB3399" w:rsidRPr="000758B5" w:rsidRDefault="00AB3399" w:rsidP="00184C7E">
            <w:pPr>
              <w:rPr>
                <w:rFonts w:ascii="Arial" w:eastAsia="Arial,Times New Roman" w:hAnsi="Arial" w:cs="Arial"/>
              </w:rPr>
            </w:pPr>
            <w:r w:rsidRPr="000758B5">
              <w:rPr>
                <w:rFonts w:ascii="Arial" w:eastAsia="Arial,Times New Roman" w:hAnsi="Arial" w:cs="Arial"/>
                <w:lang w:val="es-US"/>
              </w:rPr>
              <w:t>Teléfono:</w:t>
            </w:r>
          </w:p>
        </w:tc>
        <w:tc>
          <w:tcPr>
            <w:tcW w:w="8005" w:type="dxa"/>
          </w:tcPr>
          <w:p w14:paraId="420CBA16" w14:textId="77777777" w:rsidR="00AB3399" w:rsidRPr="000758B5" w:rsidRDefault="00AB3399" w:rsidP="00184C7E">
            <w:pPr>
              <w:rPr>
                <w:rFonts w:ascii="Arial" w:eastAsia="Arial,Times New Roman" w:hAnsi="Arial" w:cs="Arial"/>
              </w:rPr>
            </w:pPr>
            <w:r w:rsidRPr="000758B5">
              <w:rPr>
                <w:rFonts w:ascii="Arial" w:eastAsia="Arial,Times New Roman" w:hAnsi="Arial" w:cs="Arial"/>
                <w:lang w:val="es-US"/>
              </w:rPr>
              <w:t>1-800-368-1019 (TTY/TDD 800-537-7697)</w:t>
            </w:r>
          </w:p>
        </w:tc>
      </w:tr>
    </w:tbl>
    <w:p w14:paraId="5EC3C1EF" w14:textId="77777777" w:rsidR="00AB3399" w:rsidRPr="000758B5" w:rsidRDefault="00AB3399" w:rsidP="00AB3399">
      <w:pPr>
        <w:sectPr w:rsidR="00AB3399" w:rsidRPr="000758B5" w:rsidSect="00386BD9">
          <w:headerReference w:type="default" r:id="rId12"/>
          <w:footerReference w:type="default" r:id="rId13"/>
          <w:headerReference w:type="first" r:id="rId14"/>
          <w:pgSz w:w="12240" w:h="15840"/>
          <w:pgMar w:top="360" w:right="1440" w:bottom="450" w:left="1440" w:header="288" w:footer="720" w:gutter="0"/>
          <w:cols w:space="720"/>
          <w:titlePg/>
          <w:docGrid w:linePitch="360"/>
        </w:sectPr>
      </w:pPr>
    </w:p>
    <w:p w14:paraId="16F3DF7E" w14:textId="77777777" w:rsidR="00AB3399" w:rsidRPr="000758B5" w:rsidRDefault="00AB3399" w:rsidP="00AB3399">
      <w:pPr>
        <w:spacing w:before="240"/>
        <w:jc w:val="center"/>
        <w:rPr>
          <w:rFonts w:ascii="Arial" w:hAnsi="Arial" w:cs="Arial"/>
          <w:b/>
        </w:rPr>
      </w:pPr>
      <w:r w:rsidRPr="000758B5">
        <w:rPr>
          <w:rFonts w:ascii="Arial" w:hAnsi="Arial" w:cs="Arial"/>
          <w:b/>
          <w:bCs/>
          <w:lang w:val="es-US"/>
        </w:rPr>
        <w:lastRenderedPageBreak/>
        <w:t>Asistencia lingüística</w:t>
      </w:r>
    </w:p>
    <w:tbl>
      <w:tblPr>
        <w:tblStyle w:val="TableGrid"/>
        <w:tblW w:w="0" w:type="auto"/>
        <w:tblLook w:val="04A0" w:firstRow="1" w:lastRow="0" w:firstColumn="1" w:lastColumn="0" w:noHBand="0" w:noVBand="1"/>
      </w:tblPr>
      <w:tblGrid>
        <w:gridCol w:w="8031"/>
        <w:gridCol w:w="1319"/>
      </w:tblGrid>
      <w:tr w:rsidR="00AB3399" w:rsidRPr="000758B5" w14:paraId="5ED69266" w14:textId="77777777" w:rsidTr="00184C7E">
        <w:tc>
          <w:tcPr>
            <w:tcW w:w="8031" w:type="dxa"/>
          </w:tcPr>
          <w:p w14:paraId="24D1AD4E" w14:textId="77777777" w:rsidR="00AB3399" w:rsidRPr="000758B5" w:rsidRDefault="00AB3399" w:rsidP="00184C7E">
            <w:pPr>
              <w:widowControl w:val="0"/>
              <w:spacing w:before="60" w:after="60"/>
              <w:rPr>
                <w:rFonts w:ascii="Arial" w:eastAsia="Calibri" w:hAnsi="Arial" w:cs="Arial"/>
                <w:color w:val="000000"/>
                <w:sz w:val="36"/>
                <w:szCs w:val="36"/>
              </w:rPr>
            </w:pPr>
            <w:r w:rsidRPr="000758B5">
              <w:rPr>
                <w:rFonts w:ascii="Arial" w:hAnsi="Arial" w:cs="Arial"/>
                <w:color w:val="000000"/>
                <w:sz w:val="36"/>
                <w:szCs w:val="36"/>
              </w:rPr>
              <w:t>ATTENTION:  Language assistance services, free of charge, are available to you.  Call 1-800-303-9626 (TTY: 711).</w:t>
            </w:r>
          </w:p>
        </w:tc>
        <w:tc>
          <w:tcPr>
            <w:tcW w:w="1319" w:type="dxa"/>
          </w:tcPr>
          <w:p w14:paraId="1AF25C95" w14:textId="77777777" w:rsidR="00AB3399" w:rsidRPr="000758B5" w:rsidRDefault="00AB3399" w:rsidP="00184C7E">
            <w:pPr>
              <w:widowControl w:val="0"/>
              <w:tabs>
                <w:tab w:val="left" w:pos="10151"/>
              </w:tabs>
              <w:spacing w:before="40" w:after="40"/>
              <w:jc w:val="right"/>
              <w:rPr>
                <w:rFonts w:ascii="Arial" w:eastAsia="Arial" w:hAnsi="Arial" w:cs="Arial"/>
                <w:color w:val="231F1F"/>
                <w:sz w:val="18"/>
                <w:szCs w:val="18"/>
              </w:rPr>
            </w:pPr>
            <w:r w:rsidRPr="000758B5">
              <w:rPr>
                <w:rFonts w:ascii="Arial" w:eastAsia="Arial" w:hAnsi="Arial" w:cs="Arial"/>
                <w:color w:val="231F1F"/>
                <w:szCs w:val="18"/>
              </w:rPr>
              <w:t>English</w:t>
            </w:r>
          </w:p>
        </w:tc>
      </w:tr>
      <w:tr w:rsidR="00AB3399" w:rsidRPr="000758B5" w14:paraId="12F458F8" w14:textId="77777777" w:rsidTr="00184C7E">
        <w:tc>
          <w:tcPr>
            <w:tcW w:w="8031" w:type="dxa"/>
          </w:tcPr>
          <w:p w14:paraId="68BB3DD3" w14:textId="77777777" w:rsidR="00AB3399" w:rsidRPr="000758B5" w:rsidRDefault="00AB3399" w:rsidP="00184C7E">
            <w:pPr>
              <w:rPr>
                <w:rFonts w:ascii="Arial" w:eastAsia="Calibri" w:hAnsi="Arial" w:cs="Arial"/>
                <w:color w:val="000000"/>
              </w:rPr>
            </w:pPr>
            <w:r w:rsidRPr="000758B5">
              <w:rPr>
                <w:rFonts w:ascii="Arial" w:hAnsi="Arial" w:cs="Arial"/>
                <w:color w:val="000000"/>
                <w:lang w:val="es-ES"/>
              </w:rPr>
              <w:t xml:space="preserve">ATENCIÓN: si habla español, tiene a su disposición servicios gratuitos de asistencia lingüística.  </w:t>
            </w:r>
            <w:proofErr w:type="spellStart"/>
            <w:r w:rsidRPr="000758B5">
              <w:rPr>
                <w:rFonts w:ascii="Arial" w:hAnsi="Arial" w:cs="Arial"/>
                <w:color w:val="000000"/>
              </w:rPr>
              <w:t>Llame</w:t>
            </w:r>
            <w:proofErr w:type="spellEnd"/>
            <w:r w:rsidRPr="000758B5">
              <w:rPr>
                <w:rFonts w:ascii="Arial" w:hAnsi="Arial" w:cs="Arial"/>
                <w:color w:val="000000"/>
              </w:rPr>
              <w:t xml:space="preserve"> al 1-800-303-9626 (TTY: 711).</w:t>
            </w:r>
          </w:p>
        </w:tc>
        <w:tc>
          <w:tcPr>
            <w:tcW w:w="1319" w:type="dxa"/>
          </w:tcPr>
          <w:p w14:paraId="723FC1A2" w14:textId="77777777" w:rsidR="00AB3399" w:rsidRPr="000758B5" w:rsidRDefault="00AB3399" w:rsidP="00184C7E">
            <w:pPr>
              <w:widowControl w:val="0"/>
              <w:tabs>
                <w:tab w:val="left" w:pos="10007"/>
              </w:tabs>
              <w:spacing w:before="40" w:after="40"/>
              <w:jc w:val="right"/>
              <w:rPr>
                <w:rFonts w:ascii="Arial" w:eastAsia="Arial" w:hAnsi="Arial" w:cs="Arial"/>
              </w:rPr>
            </w:pPr>
            <w:r w:rsidRPr="000758B5">
              <w:rPr>
                <w:rFonts w:ascii="Arial" w:eastAsia="Arial" w:hAnsi="Arial" w:cs="Arial"/>
              </w:rPr>
              <w:t>Spanish</w:t>
            </w:r>
          </w:p>
        </w:tc>
      </w:tr>
      <w:tr w:rsidR="00AB3399" w:rsidRPr="000758B5" w14:paraId="48D02BC1" w14:textId="77777777" w:rsidTr="00184C7E">
        <w:tc>
          <w:tcPr>
            <w:tcW w:w="8031" w:type="dxa"/>
          </w:tcPr>
          <w:p w14:paraId="4305D1F9" w14:textId="77777777" w:rsidR="00AB3399" w:rsidRPr="000758B5" w:rsidRDefault="00AB3399" w:rsidP="00184C7E">
            <w:pPr>
              <w:widowControl w:val="0"/>
              <w:spacing w:before="60" w:after="60"/>
              <w:rPr>
                <w:rFonts w:ascii="Arial" w:eastAsia="Calibri" w:hAnsi="Arial" w:cs="Arial"/>
              </w:rPr>
            </w:pPr>
            <w:r w:rsidRPr="000758B5">
              <w:rPr>
                <w:rFonts w:eastAsia="MS Gothic"/>
                <w:lang w:eastAsia="zh-TW"/>
              </w:rPr>
              <w:t>注意：如果您使用繁體中文，您可以免費獲得語言援助服務。</w:t>
            </w:r>
            <w:proofErr w:type="spellStart"/>
            <w:r w:rsidRPr="000758B5">
              <w:rPr>
                <w:rFonts w:eastAsia="MS Gothic"/>
              </w:rPr>
              <w:t>請致電</w:t>
            </w:r>
            <w:proofErr w:type="spellEnd"/>
            <w:r w:rsidRPr="000758B5">
              <w:rPr>
                <w:rFonts w:ascii="Arial,MS Gothic" w:eastAsia="MS Gothic" w:hAnsi="Arial,MS Gothic"/>
              </w:rPr>
              <w:t xml:space="preserve"> </w:t>
            </w:r>
            <w:r w:rsidRPr="000758B5">
              <w:rPr>
                <w:rFonts w:ascii="Arial" w:eastAsia="MS Gothic" w:hAnsi="Arial"/>
              </w:rPr>
              <w:t>1-800-303-9626 (TTY: 711).</w:t>
            </w:r>
          </w:p>
        </w:tc>
        <w:tc>
          <w:tcPr>
            <w:tcW w:w="1319" w:type="dxa"/>
          </w:tcPr>
          <w:p w14:paraId="515519EB" w14:textId="77777777" w:rsidR="00AB3399" w:rsidRPr="000758B5" w:rsidRDefault="00AB3399" w:rsidP="00184C7E">
            <w:pPr>
              <w:widowControl w:val="0"/>
              <w:tabs>
                <w:tab w:val="left" w:pos="10007"/>
              </w:tabs>
              <w:spacing w:before="40" w:after="40"/>
              <w:jc w:val="right"/>
              <w:rPr>
                <w:rFonts w:ascii="Arial" w:eastAsia="Arial" w:hAnsi="Arial" w:cs="Arial"/>
              </w:rPr>
            </w:pPr>
            <w:r w:rsidRPr="000758B5">
              <w:rPr>
                <w:rFonts w:ascii="Arial" w:eastAsia="Arial" w:hAnsi="Arial" w:cs="Arial"/>
                <w:color w:val="231F1F"/>
              </w:rPr>
              <w:t>Chinese</w:t>
            </w:r>
          </w:p>
        </w:tc>
      </w:tr>
      <w:tr w:rsidR="00AB3399" w:rsidRPr="000758B5" w14:paraId="5AA959BC" w14:textId="77777777" w:rsidTr="00184C7E">
        <w:tc>
          <w:tcPr>
            <w:tcW w:w="8031" w:type="dxa"/>
          </w:tcPr>
          <w:p w14:paraId="752B6DB7" w14:textId="77777777" w:rsidR="00AB3399" w:rsidRPr="000758B5" w:rsidRDefault="00AB3399" w:rsidP="00184C7E">
            <w:pPr>
              <w:bidi/>
              <w:rPr>
                <w:rFonts w:ascii="Arial,Calibri" w:eastAsia="Calibri" w:hAnsi="Arial,Calibri" w:cs="Arial,Calibri"/>
                <w:color w:val="000000"/>
                <w:rtl/>
              </w:rPr>
            </w:pPr>
            <w:r w:rsidRPr="000758B5">
              <w:rPr>
                <w:rFonts w:ascii="Arial,Calibri" w:hAnsi="Arial,Calibri" w:cs="Arial,Calibri"/>
                <w:color w:val="000000"/>
                <w:rtl/>
              </w:rPr>
              <w:t xml:space="preserve">ملحوظة:  إذا كنت تتحدث اذكر اللغة، فإن خدمات المساعدة اللغوية تتوافر لك بالمجان.  اتصل برقم                               </w:t>
            </w:r>
            <w:r w:rsidRPr="000758B5">
              <w:rPr>
                <w:rFonts w:ascii="Arial" w:hAnsi="Arial" w:cs="Arial,Calibri"/>
                <w:color w:val="000000"/>
              </w:rPr>
              <w:t>TTY:711</w:t>
            </w:r>
            <w:r w:rsidRPr="000758B5">
              <w:rPr>
                <w:rFonts w:ascii="Arial,Calibri" w:hAnsi="Arial,Calibri" w:cs="Arial,Calibri"/>
                <w:color w:val="000000"/>
                <w:rtl/>
              </w:rPr>
              <w:t>(رقم هاتف الصم والبك</w:t>
            </w:r>
            <w:r w:rsidRPr="000758B5">
              <w:rPr>
                <w:rFonts w:cs="Arial,Calibri"/>
                <w:color w:val="000000"/>
                <w:rtl/>
              </w:rPr>
              <w:t>م</w:t>
            </w:r>
            <w:r w:rsidRPr="000758B5">
              <w:rPr>
                <w:rFonts w:ascii="Arial" w:hAnsi="Arial" w:cs="Arial,Calibri"/>
                <w:color w:val="000000"/>
              </w:rPr>
              <w:t>1-800-303-9626(</w:t>
            </w:r>
          </w:p>
        </w:tc>
        <w:tc>
          <w:tcPr>
            <w:tcW w:w="1319" w:type="dxa"/>
          </w:tcPr>
          <w:p w14:paraId="1E1D072F" w14:textId="77777777" w:rsidR="00AB3399" w:rsidRPr="000758B5" w:rsidRDefault="00AB3399" w:rsidP="00184C7E">
            <w:pPr>
              <w:widowControl w:val="0"/>
              <w:tabs>
                <w:tab w:val="left" w:pos="10007"/>
              </w:tabs>
              <w:spacing w:before="40" w:after="40"/>
              <w:jc w:val="right"/>
              <w:rPr>
                <w:rFonts w:ascii="Arial" w:eastAsia="Arial" w:hAnsi="Arial" w:cs="Arial"/>
                <w:color w:val="231F1F"/>
              </w:rPr>
            </w:pPr>
            <w:r w:rsidRPr="000758B5">
              <w:rPr>
                <w:rFonts w:ascii="Arial" w:eastAsia="Arial" w:hAnsi="Arial" w:cs="Arial"/>
                <w:color w:val="231F1F"/>
              </w:rPr>
              <w:t>Arabic</w:t>
            </w:r>
          </w:p>
        </w:tc>
      </w:tr>
      <w:tr w:rsidR="00AB3399" w:rsidRPr="000758B5" w14:paraId="608C7F26" w14:textId="77777777" w:rsidTr="00184C7E">
        <w:tc>
          <w:tcPr>
            <w:tcW w:w="8031" w:type="dxa"/>
          </w:tcPr>
          <w:p w14:paraId="2DE45BF6" w14:textId="77777777" w:rsidR="00AB3399" w:rsidRPr="000758B5" w:rsidRDefault="00AB3399" w:rsidP="00184C7E">
            <w:pPr>
              <w:widowControl w:val="0"/>
              <w:spacing w:before="60" w:after="60"/>
              <w:rPr>
                <w:rFonts w:ascii="Arial,Gulim" w:eastAsia="Calibri" w:hAnsi="Arial,Gulim" w:cs="Arial,Gulim"/>
                <w:color w:val="000000"/>
                <w:lang w:eastAsia="ko-KR"/>
              </w:rPr>
            </w:pPr>
            <w:r w:rsidRPr="000758B5">
              <w:rPr>
                <w:rFonts w:eastAsia="Malgun Gothic" w:cs="Malgun Gothic"/>
                <w:color w:val="000000"/>
                <w:lang w:eastAsia="ko-KR"/>
              </w:rPr>
              <w:t>주의</w:t>
            </w:r>
            <w:r w:rsidRPr="000758B5">
              <w:rPr>
                <w:rFonts w:ascii="Arial,Gulim" w:eastAsia="Malgun Gothic" w:hAnsi="Arial,Gulim" w:cs="Malgun Gothic"/>
                <w:color w:val="000000"/>
                <w:lang w:eastAsia="ko-KR"/>
              </w:rPr>
              <w:t xml:space="preserve">:  </w:t>
            </w:r>
            <w:r w:rsidRPr="000758B5">
              <w:rPr>
                <w:rFonts w:eastAsia="Malgun Gothic" w:cs="Malgun Gothic"/>
                <w:color w:val="000000"/>
                <w:lang w:eastAsia="ko-KR"/>
              </w:rPr>
              <w:t>한국어를</w:t>
            </w:r>
            <w:r w:rsidRPr="000758B5">
              <w:rPr>
                <w:rFonts w:ascii="Arial,Gulim" w:eastAsia="Malgun Gothic" w:hAnsi="Arial,Gulim" w:cs="Malgun Gothic"/>
                <w:color w:val="000000"/>
                <w:lang w:eastAsia="ko-KR"/>
              </w:rPr>
              <w:t xml:space="preserve"> </w:t>
            </w:r>
            <w:r w:rsidRPr="000758B5">
              <w:rPr>
                <w:rFonts w:eastAsia="Malgun Gothic" w:cs="Malgun Gothic"/>
                <w:color w:val="000000"/>
                <w:lang w:eastAsia="ko-KR"/>
              </w:rPr>
              <w:t>사용하시는</w:t>
            </w:r>
            <w:r w:rsidRPr="000758B5">
              <w:rPr>
                <w:rFonts w:ascii="Arial,Gulim" w:eastAsia="Malgun Gothic" w:hAnsi="Arial,Gulim" w:cs="Malgun Gothic"/>
                <w:color w:val="000000"/>
                <w:lang w:eastAsia="ko-KR"/>
              </w:rPr>
              <w:t xml:space="preserve"> </w:t>
            </w:r>
            <w:r w:rsidRPr="000758B5">
              <w:rPr>
                <w:rFonts w:eastAsia="Malgun Gothic" w:cs="Malgun Gothic"/>
                <w:color w:val="000000"/>
                <w:lang w:eastAsia="ko-KR"/>
              </w:rPr>
              <w:t>경우</w:t>
            </w:r>
            <w:r w:rsidRPr="000758B5">
              <w:rPr>
                <w:rFonts w:ascii="Arial,Gulim" w:eastAsia="Malgun Gothic" w:hAnsi="Arial,Gulim" w:cs="Malgun Gothic"/>
                <w:color w:val="000000"/>
                <w:lang w:eastAsia="ko-KR"/>
              </w:rPr>
              <w:t xml:space="preserve">, </w:t>
            </w:r>
            <w:r w:rsidRPr="000758B5">
              <w:rPr>
                <w:rFonts w:eastAsia="Malgun Gothic" w:cs="Malgun Gothic"/>
                <w:color w:val="000000"/>
                <w:lang w:eastAsia="ko-KR"/>
              </w:rPr>
              <w:t>언어</w:t>
            </w:r>
            <w:r w:rsidRPr="000758B5">
              <w:rPr>
                <w:rFonts w:ascii="Arial,Gulim" w:eastAsia="Malgun Gothic" w:hAnsi="Arial,Gulim" w:cs="Malgun Gothic"/>
                <w:color w:val="000000"/>
                <w:lang w:eastAsia="ko-KR"/>
              </w:rPr>
              <w:t xml:space="preserve"> </w:t>
            </w:r>
            <w:r w:rsidRPr="000758B5">
              <w:rPr>
                <w:rFonts w:eastAsia="Malgun Gothic" w:cs="Malgun Gothic"/>
                <w:color w:val="000000"/>
                <w:lang w:eastAsia="ko-KR"/>
              </w:rPr>
              <w:t>지원</w:t>
            </w:r>
            <w:r w:rsidRPr="000758B5">
              <w:rPr>
                <w:rFonts w:ascii="Arial,Gulim" w:eastAsia="Malgun Gothic" w:hAnsi="Arial,Gulim" w:cs="Malgun Gothic"/>
                <w:color w:val="000000"/>
                <w:lang w:eastAsia="ko-KR"/>
              </w:rPr>
              <w:t xml:space="preserve"> </w:t>
            </w:r>
            <w:r w:rsidRPr="000758B5">
              <w:rPr>
                <w:rFonts w:eastAsia="Malgun Gothic" w:cs="Malgun Gothic"/>
                <w:color w:val="000000"/>
                <w:lang w:eastAsia="ko-KR"/>
              </w:rPr>
              <w:t>서비스를</w:t>
            </w:r>
            <w:r w:rsidRPr="000758B5">
              <w:rPr>
                <w:rFonts w:ascii="Arial,Gulim" w:eastAsia="Malgun Gothic" w:hAnsi="Arial,Gulim" w:cs="Malgun Gothic"/>
                <w:color w:val="000000"/>
                <w:lang w:eastAsia="ko-KR"/>
              </w:rPr>
              <w:t xml:space="preserve"> </w:t>
            </w:r>
            <w:r w:rsidRPr="000758B5">
              <w:rPr>
                <w:rFonts w:eastAsia="Malgun Gothic" w:cs="Malgun Gothic"/>
                <w:color w:val="000000"/>
                <w:lang w:eastAsia="ko-KR"/>
              </w:rPr>
              <w:t>무료로</w:t>
            </w:r>
            <w:r w:rsidRPr="000758B5">
              <w:rPr>
                <w:rFonts w:ascii="Arial,Gulim" w:eastAsia="Malgun Gothic" w:hAnsi="Arial,Gulim" w:cs="Malgun Gothic"/>
                <w:color w:val="000000"/>
                <w:lang w:eastAsia="ko-KR"/>
              </w:rPr>
              <w:t xml:space="preserve"> </w:t>
            </w:r>
            <w:r w:rsidRPr="000758B5">
              <w:rPr>
                <w:rFonts w:eastAsia="Malgun Gothic" w:cs="Malgun Gothic"/>
                <w:color w:val="000000"/>
                <w:lang w:eastAsia="ko-KR"/>
              </w:rPr>
              <w:t>이용하실</w:t>
            </w:r>
            <w:r w:rsidRPr="000758B5">
              <w:rPr>
                <w:rFonts w:ascii="Arial,Gulim" w:eastAsia="Malgun Gothic" w:hAnsi="Arial,Gulim" w:cs="Malgun Gothic"/>
                <w:color w:val="000000"/>
                <w:lang w:eastAsia="ko-KR"/>
              </w:rPr>
              <w:t xml:space="preserve"> </w:t>
            </w:r>
            <w:r w:rsidRPr="000758B5">
              <w:rPr>
                <w:rFonts w:eastAsia="Malgun Gothic" w:cs="Malgun Gothic"/>
                <w:color w:val="000000"/>
                <w:lang w:eastAsia="ko-KR"/>
              </w:rPr>
              <w:t>수</w:t>
            </w:r>
            <w:r w:rsidRPr="000758B5">
              <w:rPr>
                <w:rFonts w:ascii="Arial,Gulim" w:eastAsia="Malgun Gothic" w:hAnsi="Arial,Gulim" w:cs="Malgun Gothic"/>
                <w:color w:val="000000"/>
                <w:lang w:eastAsia="ko-KR"/>
              </w:rPr>
              <w:t xml:space="preserve"> </w:t>
            </w:r>
            <w:r w:rsidRPr="000758B5">
              <w:rPr>
                <w:rFonts w:eastAsia="Malgun Gothic" w:cs="Malgun Gothic"/>
                <w:color w:val="000000"/>
                <w:lang w:eastAsia="ko-KR"/>
              </w:rPr>
              <w:t>있습니다</w:t>
            </w:r>
            <w:r w:rsidRPr="000758B5">
              <w:rPr>
                <w:rFonts w:ascii="Arial" w:eastAsia="Malgun Gothic" w:hAnsi="Arial" w:cs="Malgun Gothic"/>
                <w:color w:val="000000"/>
                <w:lang w:eastAsia="ko-KR"/>
              </w:rPr>
              <w:t xml:space="preserve">1-800-303-9626 (TTY: 711)  </w:t>
            </w:r>
            <w:r w:rsidRPr="000758B5">
              <w:rPr>
                <w:rFonts w:eastAsia="Malgun Gothic" w:cs="Malgun Gothic"/>
                <w:color w:val="000000"/>
                <w:lang w:eastAsia="ko-KR"/>
              </w:rPr>
              <w:t>번으로</w:t>
            </w:r>
            <w:r w:rsidRPr="000758B5">
              <w:rPr>
                <w:rFonts w:ascii="Arial,Gulim" w:eastAsia="Malgun Gothic" w:hAnsi="Arial,Gulim" w:cs="Malgun Gothic"/>
                <w:color w:val="000000"/>
                <w:lang w:eastAsia="ko-KR"/>
              </w:rPr>
              <w:t xml:space="preserve"> </w:t>
            </w:r>
            <w:r w:rsidRPr="000758B5">
              <w:rPr>
                <w:rFonts w:eastAsia="Malgun Gothic" w:cs="Malgun Gothic"/>
                <w:color w:val="000000"/>
                <w:lang w:eastAsia="ko-KR"/>
              </w:rPr>
              <w:t>전화해</w:t>
            </w:r>
            <w:r w:rsidRPr="000758B5">
              <w:rPr>
                <w:rFonts w:ascii="Arial,Gulim" w:eastAsia="Malgun Gothic" w:hAnsi="Arial,Gulim" w:cs="Malgun Gothic"/>
                <w:color w:val="000000"/>
                <w:lang w:eastAsia="ko-KR"/>
              </w:rPr>
              <w:t xml:space="preserve"> </w:t>
            </w:r>
            <w:r w:rsidRPr="000758B5">
              <w:rPr>
                <w:rFonts w:eastAsia="Malgun Gothic" w:cs="Malgun Gothic"/>
                <w:color w:val="000000"/>
                <w:lang w:eastAsia="ko-KR"/>
              </w:rPr>
              <w:t>주십시오</w:t>
            </w:r>
            <w:r w:rsidRPr="000758B5">
              <w:rPr>
                <w:rFonts w:ascii="Arial,Gulim" w:eastAsia="Malgun Gothic" w:hAnsi="Arial,Gulim" w:cs="Malgun Gothic"/>
                <w:color w:val="000000"/>
                <w:lang w:eastAsia="ko-KR"/>
              </w:rPr>
              <w:t>.</w:t>
            </w:r>
          </w:p>
        </w:tc>
        <w:tc>
          <w:tcPr>
            <w:tcW w:w="1319" w:type="dxa"/>
          </w:tcPr>
          <w:p w14:paraId="2CA8BDF7" w14:textId="77777777" w:rsidR="00AB3399" w:rsidRPr="000758B5" w:rsidRDefault="00AB3399" w:rsidP="00184C7E">
            <w:pPr>
              <w:widowControl w:val="0"/>
              <w:tabs>
                <w:tab w:val="left" w:pos="10007"/>
              </w:tabs>
              <w:spacing w:before="40" w:after="40"/>
              <w:jc w:val="right"/>
              <w:rPr>
                <w:rFonts w:ascii="Arial" w:eastAsia="Arial" w:hAnsi="Arial" w:cs="Arial"/>
              </w:rPr>
            </w:pPr>
            <w:r w:rsidRPr="000758B5">
              <w:rPr>
                <w:rFonts w:ascii="Arial" w:eastAsia="Arial" w:hAnsi="Arial" w:cs="Arial"/>
                <w:color w:val="231F1F"/>
              </w:rPr>
              <w:t>Korean</w:t>
            </w:r>
          </w:p>
        </w:tc>
      </w:tr>
      <w:tr w:rsidR="00AB3399" w:rsidRPr="000758B5" w14:paraId="383FA070" w14:textId="77777777" w:rsidTr="00184C7E">
        <w:tc>
          <w:tcPr>
            <w:tcW w:w="8031" w:type="dxa"/>
          </w:tcPr>
          <w:p w14:paraId="08F6CD85" w14:textId="77777777" w:rsidR="00AB3399" w:rsidRPr="000758B5" w:rsidRDefault="00AB3399" w:rsidP="00184C7E">
            <w:pPr>
              <w:rPr>
                <w:rFonts w:ascii="Arial,Calibri" w:eastAsia="Calibri" w:hAnsi="Arial,Calibri" w:cs="Arial,Calibri"/>
                <w:color w:val="000000"/>
              </w:rPr>
            </w:pPr>
            <w:r w:rsidRPr="000758B5">
              <w:rPr>
                <w:rFonts w:ascii="Arial,Calibri" w:hAnsi="Arial,Calibri"/>
                <w:color w:val="000000"/>
                <w:lang w:val="ru-RU"/>
              </w:rPr>
              <w:t xml:space="preserve">ВНИМАНИЕ:  Если вы говорите на русском языке, то вам доступны бесплатные услуги перевода.  </w:t>
            </w:r>
            <w:proofErr w:type="spellStart"/>
            <w:r w:rsidRPr="000758B5">
              <w:rPr>
                <w:rFonts w:ascii="Arial,Calibri" w:hAnsi="Arial,Calibri"/>
                <w:color w:val="000000"/>
              </w:rPr>
              <w:t>Звоните</w:t>
            </w:r>
            <w:proofErr w:type="spellEnd"/>
            <w:r w:rsidRPr="000758B5">
              <w:rPr>
                <w:rFonts w:ascii="Arial,Calibri" w:hAnsi="Arial,Calibri"/>
                <w:color w:val="000000"/>
              </w:rPr>
              <w:t xml:space="preserve"> </w:t>
            </w:r>
            <w:r w:rsidRPr="000758B5">
              <w:rPr>
                <w:rFonts w:ascii="Arial" w:hAnsi="Arial"/>
                <w:color w:val="000000"/>
              </w:rPr>
              <w:t>1-800-303-9626</w:t>
            </w:r>
            <w:r w:rsidRPr="000758B5">
              <w:rPr>
                <w:rFonts w:ascii="Arial,Calibri" w:hAnsi="Arial,Calibri"/>
                <w:color w:val="000000"/>
              </w:rPr>
              <w:t xml:space="preserve"> (</w:t>
            </w:r>
            <w:proofErr w:type="spellStart"/>
            <w:r w:rsidRPr="000758B5">
              <w:rPr>
                <w:rFonts w:ascii="Arial,Calibri" w:hAnsi="Arial,Calibri"/>
                <w:color w:val="000000"/>
              </w:rPr>
              <w:t>телетайп</w:t>
            </w:r>
            <w:proofErr w:type="spellEnd"/>
            <w:r w:rsidRPr="000758B5">
              <w:rPr>
                <w:rFonts w:ascii="Arial,Calibri" w:hAnsi="Arial,Calibri"/>
                <w:color w:val="000000"/>
              </w:rPr>
              <w:t xml:space="preserve">: </w:t>
            </w:r>
            <w:r w:rsidRPr="000758B5">
              <w:rPr>
                <w:rFonts w:ascii="Arial" w:hAnsi="Arial"/>
                <w:color w:val="000000"/>
              </w:rPr>
              <w:t>TTY: 711</w:t>
            </w:r>
            <w:r w:rsidRPr="000758B5">
              <w:rPr>
                <w:rFonts w:ascii="Arial,Calibri" w:hAnsi="Arial,Calibri"/>
                <w:color w:val="000000"/>
              </w:rPr>
              <w:t>).</w:t>
            </w:r>
          </w:p>
          <w:p w14:paraId="7F370C54" w14:textId="77777777" w:rsidR="00AB3399" w:rsidRPr="000758B5" w:rsidRDefault="00AB3399" w:rsidP="00184C7E">
            <w:pPr>
              <w:rPr>
                <w:rFonts w:ascii="Arial" w:eastAsia="Calibri" w:hAnsi="Arial" w:cs="Arial"/>
                <w:color w:val="000000"/>
              </w:rPr>
            </w:pPr>
          </w:p>
        </w:tc>
        <w:tc>
          <w:tcPr>
            <w:tcW w:w="1319" w:type="dxa"/>
          </w:tcPr>
          <w:p w14:paraId="7DE0E860" w14:textId="77777777" w:rsidR="00AB3399" w:rsidRPr="000758B5" w:rsidRDefault="00AB3399" w:rsidP="00184C7E">
            <w:pPr>
              <w:widowControl w:val="0"/>
              <w:tabs>
                <w:tab w:val="left" w:pos="10136"/>
              </w:tabs>
              <w:spacing w:before="40" w:after="40"/>
              <w:jc w:val="right"/>
              <w:rPr>
                <w:rFonts w:ascii="Arial" w:eastAsia="Arial" w:hAnsi="Arial" w:cs="Arial"/>
              </w:rPr>
            </w:pPr>
            <w:r w:rsidRPr="000758B5">
              <w:rPr>
                <w:rFonts w:ascii="Arial" w:eastAsia="Arial" w:hAnsi="Arial" w:cs="Arial"/>
                <w:color w:val="231F1F"/>
              </w:rPr>
              <w:t>Russian</w:t>
            </w:r>
          </w:p>
        </w:tc>
      </w:tr>
      <w:tr w:rsidR="00AB3399" w:rsidRPr="000758B5" w14:paraId="4CB8DFD5" w14:textId="77777777" w:rsidTr="00184C7E">
        <w:tc>
          <w:tcPr>
            <w:tcW w:w="8031" w:type="dxa"/>
          </w:tcPr>
          <w:p w14:paraId="7BFAC260" w14:textId="77777777" w:rsidR="00AB3399" w:rsidRPr="000758B5" w:rsidRDefault="00AB3399" w:rsidP="00184C7E">
            <w:pPr>
              <w:rPr>
                <w:rFonts w:ascii="Arial,Calibri" w:eastAsia="Calibri" w:hAnsi="Arial,Calibri" w:cs="Arial,Calibri"/>
                <w:color w:val="000000"/>
              </w:rPr>
            </w:pPr>
            <w:r w:rsidRPr="000758B5">
              <w:rPr>
                <w:rFonts w:ascii="Arial,Calibri" w:hAnsi="Arial,Calibri"/>
                <w:color w:val="000000"/>
                <w:lang w:val="es-ES"/>
              </w:rPr>
              <w:t xml:space="preserve">ATTENZIONE:  In caso la </w:t>
            </w:r>
            <w:proofErr w:type="spellStart"/>
            <w:r w:rsidRPr="000758B5">
              <w:rPr>
                <w:rFonts w:ascii="Arial,Calibri" w:hAnsi="Arial,Calibri"/>
                <w:color w:val="000000"/>
                <w:lang w:val="es-ES"/>
              </w:rPr>
              <w:t>lingua</w:t>
            </w:r>
            <w:proofErr w:type="spellEnd"/>
            <w:r w:rsidRPr="000758B5">
              <w:rPr>
                <w:rFonts w:ascii="Arial,Calibri" w:hAnsi="Arial,Calibri"/>
                <w:color w:val="000000"/>
                <w:lang w:val="es-ES"/>
              </w:rPr>
              <w:t xml:space="preserve"> </w:t>
            </w:r>
            <w:proofErr w:type="spellStart"/>
            <w:r w:rsidRPr="000758B5">
              <w:rPr>
                <w:rFonts w:ascii="Arial,Calibri" w:hAnsi="Arial,Calibri"/>
                <w:color w:val="000000"/>
                <w:lang w:val="es-ES"/>
              </w:rPr>
              <w:t>parlata</w:t>
            </w:r>
            <w:proofErr w:type="spellEnd"/>
            <w:r w:rsidRPr="000758B5">
              <w:rPr>
                <w:rFonts w:ascii="Arial,Calibri" w:hAnsi="Arial,Calibri"/>
                <w:color w:val="000000"/>
                <w:lang w:val="es-ES"/>
              </w:rPr>
              <w:t xml:space="preserve"> </w:t>
            </w:r>
            <w:proofErr w:type="spellStart"/>
            <w:r w:rsidRPr="000758B5">
              <w:rPr>
                <w:rFonts w:ascii="Arial,Calibri" w:hAnsi="Arial,Calibri"/>
                <w:color w:val="000000"/>
                <w:lang w:val="es-ES"/>
              </w:rPr>
              <w:t>sia</w:t>
            </w:r>
            <w:proofErr w:type="spellEnd"/>
            <w:r w:rsidRPr="000758B5">
              <w:rPr>
                <w:rFonts w:ascii="Arial,Calibri" w:hAnsi="Arial,Calibri"/>
                <w:color w:val="000000"/>
                <w:lang w:val="es-ES"/>
              </w:rPr>
              <w:t xml:space="preserve"> </w:t>
            </w:r>
            <w:proofErr w:type="spellStart"/>
            <w:r w:rsidRPr="000758B5">
              <w:rPr>
                <w:rFonts w:ascii="Arial,Calibri" w:hAnsi="Arial,Calibri"/>
                <w:color w:val="000000"/>
                <w:lang w:val="es-ES"/>
              </w:rPr>
              <w:t>l'italiano</w:t>
            </w:r>
            <w:proofErr w:type="spellEnd"/>
            <w:r w:rsidRPr="000758B5">
              <w:rPr>
                <w:rFonts w:ascii="Arial,Calibri" w:hAnsi="Arial,Calibri"/>
                <w:color w:val="000000"/>
                <w:lang w:val="es-ES"/>
              </w:rPr>
              <w:t xml:space="preserve">, </w:t>
            </w:r>
            <w:proofErr w:type="spellStart"/>
            <w:r w:rsidRPr="000758B5">
              <w:rPr>
                <w:rFonts w:ascii="Arial,Calibri" w:hAnsi="Arial,Calibri"/>
                <w:color w:val="000000"/>
                <w:lang w:val="es-ES"/>
              </w:rPr>
              <w:t>sono</w:t>
            </w:r>
            <w:proofErr w:type="spellEnd"/>
            <w:r w:rsidRPr="000758B5">
              <w:rPr>
                <w:rFonts w:ascii="Arial,Calibri" w:hAnsi="Arial,Calibri"/>
                <w:color w:val="000000"/>
                <w:lang w:val="es-ES"/>
              </w:rPr>
              <w:t xml:space="preserve"> </w:t>
            </w:r>
            <w:proofErr w:type="spellStart"/>
            <w:r w:rsidRPr="000758B5">
              <w:rPr>
                <w:rFonts w:ascii="Arial,Calibri" w:hAnsi="Arial,Calibri"/>
                <w:color w:val="000000"/>
                <w:lang w:val="es-ES"/>
              </w:rPr>
              <w:t>disponibili</w:t>
            </w:r>
            <w:proofErr w:type="spellEnd"/>
            <w:r w:rsidRPr="000758B5">
              <w:rPr>
                <w:rFonts w:ascii="Arial,Calibri" w:hAnsi="Arial,Calibri"/>
                <w:color w:val="000000"/>
                <w:lang w:val="es-ES"/>
              </w:rPr>
              <w:t xml:space="preserve"> </w:t>
            </w:r>
            <w:proofErr w:type="spellStart"/>
            <w:r w:rsidRPr="000758B5">
              <w:rPr>
                <w:rFonts w:ascii="Arial,Calibri" w:hAnsi="Arial,Calibri"/>
                <w:color w:val="000000"/>
                <w:lang w:val="es-ES"/>
              </w:rPr>
              <w:t>servizi</w:t>
            </w:r>
            <w:proofErr w:type="spellEnd"/>
            <w:r w:rsidRPr="000758B5">
              <w:rPr>
                <w:rFonts w:ascii="Arial,Calibri" w:hAnsi="Arial,Calibri"/>
                <w:color w:val="000000"/>
                <w:lang w:val="es-ES"/>
              </w:rPr>
              <w:t xml:space="preserve"> di </w:t>
            </w:r>
            <w:proofErr w:type="spellStart"/>
            <w:r w:rsidRPr="000758B5">
              <w:rPr>
                <w:rFonts w:ascii="Arial,Calibri" w:hAnsi="Arial,Calibri"/>
                <w:color w:val="000000"/>
                <w:lang w:val="es-ES"/>
              </w:rPr>
              <w:t>assistenza</w:t>
            </w:r>
            <w:proofErr w:type="spellEnd"/>
            <w:r w:rsidRPr="000758B5">
              <w:rPr>
                <w:rFonts w:ascii="Arial,Calibri" w:hAnsi="Arial,Calibri"/>
                <w:color w:val="000000"/>
                <w:lang w:val="es-ES"/>
              </w:rPr>
              <w:t xml:space="preserve"> </w:t>
            </w:r>
            <w:proofErr w:type="spellStart"/>
            <w:r w:rsidRPr="000758B5">
              <w:rPr>
                <w:rFonts w:ascii="Arial,Calibri" w:hAnsi="Arial,Calibri"/>
                <w:color w:val="000000"/>
                <w:lang w:val="es-ES"/>
              </w:rPr>
              <w:t>linguistica</w:t>
            </w:r>
            <w:proofErr w:type="spellEnd"/>
            <w:r w:rsidRPr="000758B5">
              <w:rPr>
                <w:rFonts w:ascii="Arial,Calibri" w:hAnsi="Arial,Calibri"/>
                <w:color w:val="000000"/>
                <w:lang w:val="es-ES"/>
              </w:rPr>
              <w:t xml:space="preserve"> </w:t>
            </w:r>
            <w:proofErr w:type="spellStart"/>
            <w:r w:rsidRPr="000758B5">
              <w:rPr>
                <w:rFonts w:ascii="Arial,Calibri" w:hAnsi="Arial,Calibri"/>
                <w:color w:val="000000"/>
                <w:lang w:val="es-ES"/>
              </w:rPr>
              <w:t>gratuiti</w:t>
            </w:r>
            <w:proofErr w:type="spellEnd"/>
            <w:r w:rsidRPr="000758B5">
              <w:rPr>
                <w:rFonts w:ascii="Arial,Calibri" w:hAnsi="Arial,Calibri"/>
                <w:color w:val="000000"/>
                <w:lang w:val="es-ES"/>
              </w:rPr>
              <w:t xml:space="preserve">.  </w:t>
            </w:r>
            <w:proofErr w:type="spellStart"/>
            <w:r w:rsidRPr="000758B5">
              <w:rPr>
                <w:rFonts w:ascii="Arial,Calibri" w:hAnsi="Arial,Calibri"/>
                <w:color w:val="000000"/>
              </w:rPr>
              <w:t>Chiamare</w:t>
            </w:r>
            <w:proofErr w:type="spellEnd"/>
            <w:r w:rsidRPr="000758B5">
              <w:rPr>
                <w:rFonts w:ascii="Arial,Calibri" w:hAnsi="Arial,Calibri"/>
                <w:color w:val="000000"/>
              </w:rPr>
              <w:t xml:space="preserve"> il </w:t>
            </w:r>
            <w:proofErr w:type="spellStart"/>
            <w:r w:rsidRPr="000758B5">
              <w:rPr>
                <w:rFonts w:ascii="Arial,Calibri" w:hAnsi="Arial,Calibri"/>
                <w:color w:val="000000"/>
              </w:rPr>
              <w:t>numero</w:t>
            </w:r>
            <w:proofErr w:type="spellEnd"/>
            <w:r w:rsidRPr="000758B5">
              <w:rPr>
                <w:rFonts w:ascii="Arial,Calibri" w:hAnsi="Arial,Calibri"/>
                <w:color w:val="000000"/>
              </w:rPr>
              <w:t xml:space="preserve"> </w:t>
            </w:r>
            <w:r w:rsidRPr="000758B5">
              <w:rPr>
                <w:rFonts w:ascii="Arial" w:hAnsi="Arial"/>
                <w:color w:val="000000"/>
              </w:rPr>
              <w:t>1-800-303-9626 (TTY: 711).</w:t>
            </w:r>
          </w:p>
          <w:p w14:paraId="5DFFC6F9" w14:textId="77777777" w:rsidR="00AB3399" w:rsidRPr="000758B5" w:rsidRDefault="00AB3399" w:rsidP="00184C7E">
            <w:pPr>
              <w:rPr>
                <w:rFonts w:ascii="Arial" w:eastAsia="Calibri" w:hAnsi="Arial" w:cs="Arial"/>
                <w:color w:val="000000"/>
              </w:rPr>
            </w:pPr>
          </w:p>
        </w:tc>
        <w:tc>
          <w:tcPr>
            <w:tcW w:w="1319" w:type="dxa"/>
          </w:tcPr>
          <w:p w14:paraId="38812017" w14:textId="77777777" w:rsidR="00AB3399" w:rsidRPr="000758B5" w:rsidRDefault="00AB3399" w:rsidP="00184C7E">
            <w:pPr>
              <w:widowControl w:val="0"/>
              <w:tabs>
                <w:tab w:val="left" w:pos="10151"/>
              </w:tabs>
              <w:spacing w:before="40" w:after="40"/>
              <w:jc w:val="right"/>
              <w:rPr>
                <w:rFonts w:ascii="Arial" w:eastAsia="Arial" w:hAnsi="Arial" w:cs="Arial"/>
              </w:rPr>
            </w:pPr>
            <w:r w:rsidRPr="000758B5">
              <w:rPr>
                <w:rFonts w:ascii="Arial" w:eastAsia="Arial" w:hAnsi="Arial" w:cs="Arial"/>
                <w:color w:val="231F1F"/>
              </w:rPr>
              <w:t>Italian</w:t>
            </w:r>
          </w:p>
        </w:tc>
      </w:tr>
      <w:tr w:rsidR="00AB3399" w:rsidRPr="000758B5" w14:paraId="33EA71A3" w14:textId="77777777" w:rsidTr="00184C7E">
        <w:tc>
          <w:tcPr>
            <w:tcW w:w="8031" w:type="dxa"/>
          </w:tcPr>
          <w:p w14:paraId="6B6FC12C" w14:textId="77777777" w:rsidR="00AB3399" w:rsidRPr="000758B5" w:rsidRDefault="00AB3399" w:rsidP="00184C7E">
            <w:pPr>
              <w:rPr>
                <w:rFonts w:ascii="Arial" w:eastAsia="Calibri" w:hAnsi="Arial" w:cs="Arial"/>
                <w:color w:val="000000"/>
              </w:rPr>
            </w:pPr>
            <w:r w:rsidRPr="000758B5">
              <w:rPr>
                <w:rFonts w:ascii="Arial,Calibri" w:hAnsi="Arial,Calibri"/>
                <w:color w:val="000000"/>
                <w:lang w:val="fr-FR"/>
              </w:rPr>
              <w:t xml:space="preserve">ATTENTION : Si vous parlez français, des services d'aide </w:t>
            </w:r>
            <w:proofErr w:type="spellStart"/>
            <w:r w:rsidRPr="000758B5">
              <w:rPr>
                <w:rFonts w:ascii="Arial,Calibri" w:hAnsi="Arial,Calibri"/>
                <w:color w:val="000000"/>
                <w:lang w:val="fr-FR"/>
              </w:rPr>
              <w:t>linguistique vous</w:t>
            </w:r>
            <w:proofErr w:type="spellEnd"/>
            <w:r w:rsidRPr="000758B5">
              <w:rPr>
                <w:rFonts w:ascii="Arial,Calibri" w:hAnsi="Arial,Calibri"/>
                <w:color w:val="000000"/>
                <w:lang w:val="fr-FR"/>
              </w:rPr>
              <w:t xml:space="preserve"> sont proposés gratuitement.  </w:t>
            </w:r>
            <w:proofErr w:type="spellStart"/>
            <w:r w:rsidRPr="000758B5">
              <w:rPr>
                <w:rFonts w:ascii="Arial,Calibri" w:hAnsi="Arial,Calibri"/>
                <w:color w:val="000000"/>
              </w:rPr>
              <w:t>Appelez</w:t>
            </w:r>
            <w:proofErr w:type="spellEnd"/>
            <w:r w:rsidRPr="000758B5">
              <w:rPr>
                <w:rFonts w:ascii="Arial,Calibri" w:hAnsi="Arial,Calibri"/>
                <w:color w:val="000000"/>
              </w:rPr>
              <w:t xml:space="preserve"> le </w:t>
            </w:r>
            <w:r w:rsidRPr="000758B5">
              <w:rPr>
                <w:rFonts w:ascii="Arial" w:hAnsi="Arial"/>
                <w:color w:val="000000"/>
              </w:rPr>
              <w:t>1-800-303-9626 (TTY: 711).</w:t>
            </w:r>
          </w:p>
          <w:p w14:paraId="3952AA2C" w14:textId="77777777" w:rsidR="00AB3399" w:rsidRPr="000758B5" w:rsidRDefault="00AB3399" w:rsidP="00184C7E">
            <w:pPr>
              <w:spacing w:before="60" w:after="60"/>
              <w:rPr>
                <w:rFonts w:ascii="Arial" w:eastAsia="Calibri" w:hAnsi="Arial" w:cs="Arial"/>
                <w:rtl/>
              </w:rPr>
            </w:pPr>
          </w:p>
        </w:tc>
        <w:tc>
          <w:tcPr>
            <w:tcW w:w="1319" w:type="dxa"/>
          </w:tcPr>
          <w:p w14:paraId="3357371F" w14:textId="77777777" w:rsidR="00AB3399" w:rsidRPr="000758B5" w:rsidRDefault="00AB3399" w:rsidP="00184C7E">
            <w:pPr>
              <w:spacing w:before="40" w:after="40"/>
              <w:jc w:val="right"/>
              <w:rPr>
                <w:rFonts w:ascii="Arial" w:eastAsia="Calibri" w:hAnsi="Arial" w:cs="Arial"/>
              </w:rPr>
            </w:pPr>
            <w:r w:rsidRPr="000758B5">
              <w:rPr>
                <w:rFonts w:ascii="Arial" w:eastAsia="Calibri" w:hAnsi="Arial" w:cs="Arial"/>
              </w:rPr>
              <w:t>French</w:t>
            </w:r>
          </w:p>
        </w:tc>
      </w:tr>
      <w:tr w:rsidR="00AB3399" w:rsidRPr="000758B5" w14:paraId="2D23633B" w14:textId="77777777" w:rsidTr="00184C7E">
        <w:tc>
          <w:tcPr>
            <w:tcW w:w="8031" w:type="dxa"/>
          </w:tcPr>
          <w:p w14:paraId="441637BB" w14:textId="77777777" w:rsidR="00AB3399" w:rsidRPr="000758B5" w:rsidRDefault="00AB3399" w:rsidP="00184C7E">
            <w:pPr>
              <w:rPr>
                <w:rFonts w:ascii="Arial,Calibri" w:eastAsia="Calibri" w:hAnsi="Arial,Calibri" w:cs="Arial,Calibri"/>
                <w:color w:val="000000"/>
              </w:rPr>
            </w:pPr>
            <w:r w:rsidRPr="000758B5">
              <w:rPr>
                <w:rFonts w:ascii="Arial,Calibri" w:hAnsi="Arial,Calibri"/>
                <w:color w:val="000000"/>
              </w:rPr>
              <w:t xml:space="preserve">ATANSYON: Si w pale </w:t>
            </w:r>
            <w:proofErr w:type="spellStart"/>
            <w:r w:rsidRPr="000758B5">
              <w:rPr>
                <w:rFonts w:ascii="Arial,Calibri" w:hAnsi="Arial,Calibri"/>
                <w:color w:val="000000"/>
              </w:rPr>
              <w:t>Kreyòl</w:t>
            </w:r>
            <w:proofErr w:type="spellEnd"/>
            <w:r w:rsidRPr="000758B5">
              <w:rPr>
                <w:rFonts w:ascii="Arial,Calibri" w:hAnsi="Arial,Calibri"/>
                <w:color w:val="000000"/>
              </w:rPr>
              <w:t xml:space="preserve"> </w:t>
            </w:r>
            <w:proofErr w:type="spellStart"/>
            <w:r w:rsidRPr="000758B5">
              <w:rPr>
                <w:rFonts w:ascii="Arial,Calibri" w:hAnsi="Arial,Calibri"/>
                <w:color w:val="000000"/>
              </w:rPr>
              <w:t>Ayisyen</w:t>
            </w:r>
            <w:proofErr w:type="spellEnd"/>
            <w:r w:rsidRPr="000758B5">
              <w:rPr>
                <w:rFonts w:ascii="Arial,Calibri" w:hAnsi="Arial,Calibri"/>
                <w:color w:val="000000"/>
              </w:rPr>
              <w:t xml:space="preserve">, gen </w:t>
            </w:r>
            <w:proofErr w:type="spellStart"/>
            <w:r w:rsidRPr="000758B5">
              <w:rPr>
                <w:rFonts w:ascii="Arial,Calibri" w:hAnsi="Arial,Calibri"/>
                <w:color w:val="000000"/>
              </w:rPr>
              <w:t>sèvis</w:t>
            </w:r>
            <w:proofErr w:type="spellEnd"/>
            <w:r w:rsidRPr="000758B5">
              <w:rPr>
                <w:rFonts w:ascii="Arial,Calibri" w:hAnsi="Arial,Calibri"/>
                <w:color w:val="000000"/>
              </w:rPr>
              <w:t xml:space="preserve"> </w:t>
            </w:r>
            <w:proofErr w:type="spellStart"/>
            <w:r w:rsidRPr="000758B5">
              <w:rPr>
                <w:rFonts w:ascii="Arial,Calibri" w:hAnsi="Arial,Calibri"/>
                <w:color w:val="000000"/>
              </w:rPr>
              <w:t>èd</w:t>
            </w:r>
            <w:proofErr w:type="spellEnd"/>
            <w:r w:rsidRPr="000758B5">
              <w:rPr>
                <w:rFonts w:ascii="Arial,Calibri" w:hAnsi="Arial,Calibri"/>
                <w:color w:val="000000"/>
              </w:rPr>
              <w:t xml:space="preserve"> </w:t>
            </w:r>
            <w:proofErr w:type="spellStart"/>
            <w:r w:rsidRPr="000758B5">
              <w:rPr>
                <w:rFonts w:ascii="Arial,Calibri" w:hAnsi="Arial,Calibri"/>
                <w:color w:val="000000"/>
              </w:rPr>
              <w:t>pou</w:t>
            </w:r>
            <w:proofErr w:type="spellEnd"/>
            <w:r w:rsidRPr="000758B5">
              <w:rPr>
                <w:rFonts w:ascii="Arial,Calibri" w:hAnsi="Arial,Calibri"/>
                <w:color w:val="000000"/>
              </w:rPr>
              <w:t xml:space="preserve"> lang ki </w:t>
            </w:r>
            <w:proofErr w:type="spellStart"/>
            <w:r w:rsidRPr="000758B5">
              <w:rPr>
                <w:rFonts w:ascii="Arial,Calibri" w:hAnsi="Arial,Calibri"/>
                <w:color w:val="000000"/>
              </w:rPr>
              <w:t>disponib</w:t>
            </w:r>
            <w:proofErr w:type="spellEnd"/>
            <w:r w:rsidRPr="000758B5">
              <w:rPr>
                <w:rFonts w:ascii="Arial,Calibri" w:hAnsi="Arial,Calibri"/>
                <w:color w:val="000000"/>
              </w:rPr>
              <w:t xml:space="preserve"> gratis </w:t>
            </w:r>
            <w:proofErr w:type="spellStart"/>
            <w:r w:rsidRPr="000758B5">
              <w:rPr>
                <w:rFonts w:ascii="Arial,Calibri" w:hAnsi="Arial,Calibri"/>
                <w:color w:val="000000"/>
              </w:rPr>
              <w:t>pou</w:t>
            </w:r>
            <w:proofErr w:type="spellEnd"/>
            <w:r w:rsidRPr="000758B5">
              <w:rPr>
                <w:rFonts w:ascii="Arial,Calibri" w:hAnsi="Arial,Calibri"/>
                <w:color w:val="000000"/>
              </w:rPr>
              <w:t xml:space="preserve"> </w:t>
            </w:r>
            <w:proofErr w:type="spellStart"/>
            <w:r w:rsidRPr="000758B5">
              <w:rPr>
                <w:rFonts w:ascii="Arial,Calibri" w:hAnsi="Arial,Calibri"/>
                <w:color w:val="000000"/>
              </w:rPr>
              <w:t>ou</w:t>
            </w:r>
            <w:proofErr w:type="spellEnd"/>
            <w:r w:rsidRPr="000758B5">
              <w:rPr>
                <w:rFonts w:ascii="Arial,Calibri" w:hAnsi="Arial,Calibri"/>
                <w:color w:val="000000"/>
              </w:rPr>
              <w:t xml:space="preserve">.  Rele </w:t>
            </w:r>
            <w:r w:rsidRPr="000758B5">
              <w:rPr>
                <w:rFonts w:ascii="Arial" w:hAnsi="Arial"/>
                <w:color w:val="000000"/>
              </w:rPr>
              <w:t>1-800-303-9626 (TTY: 711)</w:t>
            </w:r>
            <w:r w:rsidRPr="000758B5">
              <w:rPr>
                <w:rFonts w:ascii="Arial,Calibri" w:hAnsi="Arial,Calibri"/>
                <w:color w:val="000000"/>
              </w:rPr>
              <w:t>.</w:t>
            </w:r>
          </w:p>
          <w:p w14:paraId="2364DFA5" w14:textId="77777777" w:rsidR="00AB3399" w:rsidRPr="000758B5" w:rsidRDefault="00AB3399" w:rsidP="00184C7E">
            <w:pPr>
              <w:rPr>
                <w:rFonts w:ascii="Arial" w:eastAsia="Calibri" w:hAnsi="Arial" w:cs="Arial"/>
                <w:color w:val="000000"/>
              </w:rPr>
            </w:pPr>
          </w:p>
        </w:tc>
        <w:tc>
          <w:tcPr>
            <w:tcW w:w="1319" w:type="dxa"/>
          </w:tcPr>
          <w:p w14:paraId="6FE48731" w14:textId="77777777" w:rsidR="00AB3399" w:rsidRPr="000758B5" w:rsidRDefault="00AB3399" w:rsidP="00184C7E">
            <w:pPr>
              <w:spacing w:before="40" w:after="40"/>
              <w:jc w:val="right"/>
              <w:rPr>
                <w:rFonts w:ascii="Arial" w:eastAsia="Calibri" w:hAnsi="Arial" w:cs="Arial"/>
              </w:rPr>
            </w:pPr>
            <w:r w:rsidRPr="000758B5">
              <w:rPr>
                <w:rFonts w:ascii="Arial" w:eastAsia="Calibri" w:hAnsi="Arial" w:cs="Arial"/>
              </w:rPr>
              <w:t>French Creole</w:t>
            </w:r>
          </w:p>
        </w:tc>
      </w:tr>
      <w:tr w:rsidR="00AB3399" w:rsidRPr="000758B5" w14:paraId="697BB702" w14:textId="77777777" w:rsidTr="00184C7E">
        <w:tc>
          <w:tcPr>
            <w:tcW w:w="8031" w:type="dxa"/>
          </w:tcPr>
          <w:p w14:paraId="41A28ECC" w14:textId="77777777" w:rsidR="00AB3399" w:rsidRPr="000758B5" w:rsidRDefault="00AB3399" w:rsidP="00184C7E">
            <w:pPr>
              <w:widowControl w:val="0"/>
              <w:autoSpaceDE w:val="0"/>
              <w:autoSpaceDN w:val="0"/>
              <w:bidi/>
              <w:adjustRightInd w:val="0"/>
              <w:rPr>
                <w:rFonts w:ascii="Arial" w:eastAsia="Calibri" w:hAnsi="Arial" w:cs="Arial"/>
              </w:rPr>
            </w:pPr>
            <w:r w:rsidRPr="000758B5">
              <w:rPr>
                <w:rFonts w:ascii="Arial" w:hAnsi="Arial" w:cs="Arial"/>
                <w:rtl/>
              </w:rPr>
              <w:t xml:space="preserve">אויפמערקזאם: אויב איר רעדט אידיש, זענען פארהאן פאר אייך שפראך הילף סערוויסעס פריי פון אפצאל. רופט </w:t>
            </w:r>
            <w:r w:rsidRPr="000758B5">
              <w:rPr>
                <w:rFonts w:ascii="Arial" w:hAnsi="Arial" w:cs="Arial"/>
                <w:color w:val="000000"/>
              </w:rPr>
              <w:t>1-800-303-9626 (TTY: 711)</w:t>
            </w:r>
            <w:r w:rsidRPr="000758B5">
              <w:rPr>
                <w:rFonts w:ascii="Arial" w:hAnsi="Arial" w:cs="Arial"/>
                <w:color w:val="000000"/>
                <w:rtl/>
              </w:rPr>
              <w:t>.</w:t>
            </w:r>
          </w:p>
        </w:tc>
        <w:tc>
          <w:tcPr>
            <w:tcW w:w="1319" w:type="dxa"/>
          </w:tcPr>
          <w:p w14:paraId="144D0313" w14:textId="77777777" w:rsidR="00AB3399" w:rsidRPr="000758B5" w:rsidRDefault="00AB3399" w:rsidP="00184C7E">
            <w:pPr>
              <w:spacing w:before="40" w:after="40"/>
              <w:jc w:val="right"/>
              <w:rPr>
                <w:rFonts w:ascii="Arial" w:eastAsia="Calibri" w:hAnsi="Arial" w:cs="Arial"/>
              </w:rPr>
            </w:pPr>
            <w:r w:rsidRPr="000758B5">
              <w:rPr>
                <w:rFonts w:ascii="Arial" w:eastAsia="Calibri" w:hAnsi="Arial" w:cs="Arial"/>
              </w:rPr>
              <w:t>Yiddish</w:t>
            </w:r>
          </w:p>
        </w:tc>
      </w:tr>
      <w:tr w:rsidR="00AB3399" w:rsidRPr="000758B5" w14:paraId="7A3D2290" w14:textId="77777777" w:rsidTr="00184C7E">
        <w:tc>
          <w:tcPr>
            <w:tcW w:w="8031" w:type="dxa"/>
          </w:tcPr>
          <w:p w14:paraId="4A28B007" w14:textId="77777777" w:rsidR="00AB3399" w:rsidRPr="000758B5" w:rsidRDefault="00AB3399" w:rsidP="00184C7E">
            <w:pPr>
              <w:rPr>
                <w:rFonts w:ascii="Arial,Calibri" w:eastAsia="Calibri" w:hAnsi="Arial,Calibri" w:cs="Arial,Calibri"/>
                <w:color w:val="000000"/>
              </w:rPr>
            </w:pPr>
            <w:r w:rsidRPr="000758B5">
              <w:rPr>
                <w:rFonts w:ascii="Arial,Calibri" w:hAnsi="Arial,Calibri"/>
                <w:color w:val="000000"/>
                <w:lang w:val="pl-PL"/>
              </w:rPr>
              <w:t xml:space="preserve">UWAGA:  Jeżeli mówisz po polsku, możesz skorzystać z bezpłatnej pomocy językowej.  </w:t>
            </w:r>
            <w:proofErr w:type="spellStart"/>
            <w:r w:rsidRPr="000758B5">
              <w:rPr>
                <w:rFonts w:ascii="Arial,Calibri" w:hAnsi="Arial,Calibri"/>
                <w:color w:val="000000"/>
              </w:rPr>
              <w:t>Zadzwoń</w:t>
            </w:r>
            <w:proofErr w:type="spellEnd"/>
            <w:r w:rsidRPr="000758B5">
              <w:rPr>
                <w:rFonts w:ascii="Arial,Calibri" w:hAnsi="Arial,Calibri"/>
                <w:color w:val="000000"/>
              </w:rPr>
              <w:t xml:space="preserve"> pod </w:t>
            </w:r>
            <w:proofErr w:type="spellStart"/>
            <w:r w:rsidRPr="000758B5">
              <w:rPr>
                <w:rFonts w:ascii="Arial,Calibri" w:hAnsi="Arial,Calibri"/>
                <w:color w:val="000000"/>
              </w:rPr>
              <w:t>numer</w:t>
            </w:r>
            <w:proofErr w:type="spellEnd"/>
            <w:r w:rsidRPr="000758B5">
              <w:rPr>
                <w:rFonts w:ascii="Arial,Calibri" w:hAnsi="Arial,Calibri"/>
                <w:color w:val="000000"/>
              </w:rPr>
              <w:t xml:space="preserve"> </w:t>
            </w:r>
            <w:r w:rsidRPr="000758B5">
              <w:rPr>
                <w:rFonts w:ascii="Arial" w:hAnsi="Arial"/>
                <w:color w:val="000000"/>
              </w:rPr>
              <w:t>1-800-303-9626 (TTY: 711)</w:t>
            </w:r>
          </w:p>
          <w:p w14:paraId="15F5D064" w14:textId="77777777" w:rsidR="00AB3399" w:rsidRPr="000758B5" w:rsidRDefault="00AB3399" w:rsidP="00184C7E">
            <w:pPr>
              <w:rPr>
                <w:rFonts w:ascii="Arial" w:eastAsia="Calibri" w:hAnsi="Arial" w:cs="Arial"/>
                <w:color w:val="000000"/>
              </w:rPr>
            </w:pPr>
          </w:p>
        </w:tc>
        <w:tc>
          <w:tcPr>
            <w:tcW w:w="1319" w:type="dxa"/>
          </w:tcPr>
          <w:p w14:paraId="1248499F" w14:textId="77777777" w:rsidR="00AB3399" w:rsidRPr="000758B5" w:rsidRDefault="00AB3399" w:rsidP="00184C7E">
            <w:pPr>
              <w:spacing w:before="40" w:after="40"/>
              <w:jc w:val="right"/>
              <w:rPr>
                <w:rFonts w:ascii="Arial" w:eastAsia="Calibri" w:hAnsi="Arial" w:cs="Arial"/>
              </w:rPr>
            </w:pPr>
            <w:r w:rsidRPr="000758B5">
              <w:rPr>
                <w:rFonts w:ascii="Arial" w:eastAsia="Calibri" w:hAnsi="Arial" w:cs="Arial"/>
              </w:rPr>
              <w:t>Polish</w:t>
            </w:r>
          </w:p>
        </w:tc>
      </w:tr>
      <w:tr w:rsidR="00AB3399" w:rsidRPr="000758B5" w14:paraId="340A7D38" w14:textId="77777777" w:rsidTr="00184C7E">
        <w:tc>
          <w:tcPr>
            <w:tcW w:w="8031" w:type="dxa"/>
          </w:tcPr>
          <w:p w14:paraId="1663EB4C" w14:textId="77777777" w:rsidR="00AB3399" w:rsidRPr="000758B5" w:rsidRDefault="00AB3399" w:rsidP="00184C7E">
            <w:pPr>
              <w:rPr>
                <w:rFonts w:ascii="Arial" w:eastAsia="Calibri" w:hAnsi="Arial" w:cs="Arial"/>
                <w:color w:val="000000"/>
              </w:rPr>
            </w:pPr>
            <w:r w:rsidRPr="000758B5">
              <w:rPr>
                <w:rFonts w:ascii="Arial,Calibri" w:hAnsi="Arial,Calibri"/>
                <w:color w:val="000000"/>
              </w:rPr>
              <w:t xml:space="preserve">PAUNAWA:  Kung </w:t>
            </w:r>
            <w:proofErr w:type="spellStart"/>
            <w:r w:rsidRPr="000758B5">
              <w:rPr>
                <w:rFonts w:ascii="Arial,Calibri" w:hAnsi="Arial,Calibri"/>
                <w:color w:val="000000"/>
              </w:rPr>
              <w:t>nagsasalita</w:t>
            </w:r>
            <w:proofErr w:type="spellEnd"/>
            <w:r w:rsidRPr="000758B5">
              <w:rPr>
                <w:rFonts w:ascii="Arial,Calibri" w:hAnsi="Arial,Calibri"/>
                <w:color w:val="000000"/>
              </w:rPr>
              <w:t xml:space="preserve"> ka ng Tagalog, </w:t>
            </w:r>
            <w:proofErr w:type="spellStart"/>
            <w:r w:rsidRPr="000758B5">
              <w:rPr>
                <w:rFonts w:ascii="Arial,Calibri" w:hAnsi="Arial,Calibri"/>
                <w:color w:val="000000"/>
              </w:rPr>
              <w:t>maaari</w:t>
            </w:r>
            <w:proofErr w:type="spellEnd"/>
            <w:r w:rsidRPr="000758B5">
              <w:rPr>
                <w:rFonts w:ascii="Arial,Calibri" w:hAnsi="Arial,Calibri"/>
                <w:color w:val="000000"/>
              </w:rPr>
              <w:t xml:space="preserve"> kang </w:t>
            </w:r>
            <w:proofErr w:type="spellStart"/>
            <w:r w:rsidRPr="000758B5">
              <w:rPr>
                <w:rFonts w:ascii="Arial,Calibri" w:hAnsi="Arial,Calibri"/>
                <w:color w:val="000000"/>
              </w:rPr>
              <w:t>gumamit</w:t>
            </w:r>
            <w:proofErr w:type="spellEnd"/>
            <w:r w:rsidRPr="000758B5">
              <w:rPr>
                <w:rFonts w:ascii="Arial,Calibri" w:hAnsi="Arial,Calibri"/>
                <w:color w:val="000000"/>
              </w:rPr>
              <w:t xml:space="preserve"> ng </w:t>
            </w:r>
            <w:proofErr w:type="spellStart"/>
            <w:r w:rsidRPr="000758B5">
              <w:rPr>
                <w:rFonts w:ascii="Arial,Calibri" w:hAnsi="Arial,Calibri"/>
                <w:color w:val="000000"/>
              </w:rPr>
              <w:t>mga</w:t>
            </w:r>
            <w:proofErr w:type="spellEnd"/>
            <w:r w:rsidRPr="000758B5">
              <w:rPr>
                <w:rFonts w:ascii="Arial,Calibri" w:hAnsi="Arial,Calibri"/>
                <w:color w:val="000000"/>
              </w:rPr>
              <w:t xml:space="preserve"> </w:t>
            </w:r>
            <w:proofErr w:type="spellStart"/>
            <w:r w:rsidRPr="000758B5">
              <w:rPr>
                <w:rFonts w:ascii="Arial,Calibri" w:hAnsi="Arial,Calibri"/>
                <w:color w:val="000000"/>
              </w:rPr>
              <w:t>serbisyo</w:t>
            </w:r>
            <w:proofErr w:type="spellEnd"/>
            <w:r w:rsidRPr="000758B5">
              <w:rPr>
                <w:rFonts w:ascii="Arial,Calibri" w:hAnsi="Arial,Calibri"/>
                <w:color w:val="000000"/>
              </w:rPr>
              <w:t xml:space="preserve"> ng </w:t>
            </w:r>
            <w:proofErr w:type="spellStart"/>
            <w:r w:rsidRPr="000758B5">
              <w:rPr>
                <w:rFonts w:ascii="Arial,Calibri" w:hAnsi="Arial,Calibri"/>
                <w:color w:val="000000"/>
              </w:rPr>
              <w:t>tulong</w:t>
            </w:r>
            <w:proofErr w:type="spellEnd"/>
            <w:r w:rsidRPr="000758B5">
              <w:rPr>
                <w:rFonts w:ascii="Arial,Calibri" w:hAnsi="Arial,Calibri"/>
                <w:color w:val="000000"/>
              </w:rPr>
              <w:t xml:space="preserve"> </w:t>
            </w:r>
            <w:proofErr w:type="spellStart"/>
            <w:r w:rsidRPr="000758B5">
              <w:rPr>
                <w:rFonts w:ascii="Arial,Calibri" w:hAnsi="Arial,Calibri"/>
                <w:color w:val="000000"/>
              </w:rPr>
              <w:t>sa</w:t>
            </w:r>
            <w:proofErr w:type="spellEnd"/>
            <w:r w:rsidRPr="000758B5">
              <w:rPr>
                <w:rFonts w:ascii="Arial,Calibri" w:hAnsi="Arial,Calibri"/>
                <w:color w:val="000000"/>
              </w:rPr>
              <w:t xml:space="preserve"> </w:t>
            </w:r>
            <w:proofErr w:type="spellStart"/>
            <w:r w:rsidRPr="000758B5">
              <w:rPr>
                <w:rFonts w:ascii="Arial,Calibri" w:hAnsi="Arial,Calibri"/>
                <w:color w:val="000000"/>
              </w:rPr>
              <w:t>wika</w:t>
            </w:r>
            <w:proofErr w:type="spellEnd"/>
            <w:r w:rsidRPr="000758B5">
              <w:rPr>
                <w:rFonts w:ascii="Arial,Calibri" w:hAnsi="Arial,Calibri"/>
                <w:color w:val="000000"/>
              </w:rPr>
              <w:t xml:space="preserve"> </w:t>
            </w:r>
            <w:proofErr w:type="spellStart"/>
            <w:r w:rsidRPr="000758B5">
              <w:rPr>
                <w:rFonts w:ascii="Arial,Calibri" w:hAnsi="Arial,Calibri"/>
                <w:color w:val="000000"/>
              </w:rPr>
              <w:t>nang</w:t>
            </w:r>
            <w:proofErr w:type="spellEnd"/>
            <w:r w:rsidRPr="000758B5">
              <w:rPr>
                <w:rFonts w:ascii="Arial,Calibri" w:hAnsi="Arial,Calibri"/>
                <w:color w:val="000000"/>
              </w:rPr>
              <w:t xml:space="preserve"> </w:t>
            </w:r>
            <w:proofErr w:type="spellStart"/>
            <w:r w:rsidRPr="000758B5">
              <w:rPr>
                <w:rFonts w:ascii="Arial,Calibri" w:hAnsi="Arial,Calibri"/>
                <w:color w:val="000000"/>
              </w:rPr>
              <w:t>walang</w:t>
            </w:r>
            <w:proofErr w:type="spellEnd"/>
            <w:r w:rsidRPr="000758B5">
              <w:rPr>
                <w:rFonts w:ascii="Arial,Calibri" w:hAnsi="Arial,Calibri"/>
                <w:color w:val="000000"/>
              </w:rPr>
              <w:t xml:space="preserve"> </w:t>
            </w:r>
            <w:proofErr w:type="spellStart"/>
            <w:r w:rsidRPr="000758B5">
              <w:rPr>
                <w:rFonts w:ascii="Arial,Calibri" w:hAnsi="Arial,Calibri"/>
                <w:color w:val="000000"/>
              </w:rPr>
              <w:t>bayad</w:t>
            </w:r>
            <w:proofErr w:type="spellEnd"/>
            <w:r w:rsidRPr="000758B5">
              <w:rPr>
                <w:rFonts w:ascii="Arial,Calibri" w:hAnsi="Arial,Calibri"/>
                <w:color w:val="000000"/>
              </w:rPr>
              <w:t xml:space="preserve">.  </w:t>
            </w:r>
            <w:proofErr w:type="spellStart"/>
            <w:r w:rsidRPr="000758B5">
              <w:rPr>
                <w:rFonts w:ascii="Arial,Calibri" w:hAnsi="Arial,Calibri"/>
                <w:color w:val="000000"/>
              </w:rPr>
              <w:t>Tumawag</w:t>
            </w:r>
            <w:proofErr w:type="spellEnd"/>
            <w:r w:rsidRPr="000758B5">
              <w:rPr>
                <w:rFonts w:ascii="Arial,Calibri" w:hAnsi="Arial,Calibri"/>
                <w:color w:val="000000"/>
              </w:rPr>
              <w:t xml:space="preserve"> </w:t>
            </w:r>
            <w:proofErr w:type="spellStart"/>
            <w:r w:rsidRPr="000758B5">
              <w:rPr>
                <w:rFonts w:ascii="Arial,Calibri" w:hAnsi="Arial,Calibri"/>
                <w:color w:val="000000"/>
              </w:rPr>
              <w:t>sa</w:t>
            </w:r>
            <w:proofErr w:type="spellEnd"/>
            <w:r w:rsidRPr="000758B5">
              <w:rPr>
                <w:rFonts w:ascii="Arial,Calibri" w:hAnsi="Arial,Calibri"/>
                <w:color w:val="000000"/>
              </w:rPr>
              <w:t xml:space="preserve"> </w:t>
            </w:r>
            <w:r w:rsidRPr="000758B5">
              <w:rPr>
                <w:rFonts w:ascii="Arial" w:hAnsi="Arial"/>
                <w:color w:val="000000"/>
              </w:rPr>
              <w:t>1-800-303-9626 (TTY: 711).</w:t>
            </w:r>
          </w:p>
        </w:tc>
        <w:tc>
          <w:tcPr>
            <w:tcW w:w="1319" w:type="dxa"/>
          </w:tcPr>
          <w:p w14:paraId="12467530" w14:textId="77777777" w:rsidR="00AB3399" w:rsidRPr="000758B5" w:rsidRDefault="00AB3399" w:rsidP="00184C7E">
            <w:pPr>
              <w:spacing w:before="40" w:after="40"/>
              <w:jc w:val="right"/>
              <w:rPr>
                <w:rFonts w:ascii="Arial" w:eastAsia="Calibri" w:hAnsi="Arial" w:cs="Arial"/>
              </w:rPr>
            </w:pPr>
            <w:r w:rsidRPr="000758B5">
              <w:rPr>
                <w:rFonts w:ascii="Arial" w:eastAsia="Calibri" w:hAnsi="Arial" w:cs="Arial"/>
              </w:rPr>
              <w:t>Tagalog</w:t>
            </w:r>
          </w:p>
        </w:tc>
      </w:tr>
      <w:tr w:rsidR="00AB3399" w:rsidRPr="000758B5" w14:paraId="7393783A" w14:textId="77777777" w:rsidTr="00184C7E">
        <w:tc>
          <w:tcPr>
            <w:tcW w:w="8031" w:type="dxa"/>
          </w:tcPr>
          <w:p w14:paraId="11728B76" w14:textId="77777777" w:rsidR="00AB3399" w:rsidRPr="000758B5" w:rsidRDefault="00AB3399" w:rsidP="00184C7E">
            <w:pPr>
              <w:rPr>
                <w:rFonts w:ascii="Arial,Calibri" w:eastAsia="Calibri" w:hAnsi="Arial,Calibri" w:cs="Arial,Calibri"/>
                <w:color w:val="000000"/>
              </w:rPr>
            </w:pPr>
            <w:r w:rsidRPr="000758B5">
              <w:rPr>
                <w:rFonts w:cs="Shonar Bangla"/>
                <w:color w:val="000000"/>
                <w:cs/>
              </w:rPr>
              <w:t>লক্ষ্য</w:t>
            </w:r>
            <w:r w:rsidRPr="000758B5">
              <w:rPr>
                <w:rFonts w:ascii="Arial,Calibri" w:hAnsi="Arial,Calibri"/>
                <w:color w:val="000000"/>
              </w:rPr>
              <w:t xml:space="preserve"> </w:t>
            </w:r>
            <w:r w:rsidRPr="000758B5">
              <w:rPr>
                <w:rFonts w:cs="Shonar Bangla"/>
                <w:color w:val="000000"/>
                <w:cs/>
              </w:rPr>
              <w:t>করুনঃ</w:t>
            </w:r>
            <w:r w:rsidRPr="000758B5">
              <w:rPr>
                <w:rFonts w:ascii="Arial,Calibri" w:hAnsi="Arial,Calibri"/>
                <w:color w:val="000000"/>
              </w:rPr>
              <w:t xml:space="preserve"> </w:t>
            </w:r>
            <w:r w:rsidRPr="000758B5">
              <w:rPr>
                <w:rFonts w:cs="Shonar Bangla"/>
                <w:color w:val="000000"/>
                <w:cs/>
              </w:rPr>
              <w:t>যদি</w:t>
            </w:r>
            <w:r w:rsidRPr="000758B5">
              <w:rPr>
                <w:rFonts w:ascii="Arial,Calibri" w:hAnsi="Arial,Calibri"/>
                <w:color w:val="000000"/>
                <w:cs/>
              </w:rPr>
              <w:t xml:space="preserve"> </w:t>
            </w:r>
            <w:r w:rsidRPr="000758B5">
              <w:rPr>
                <w:rFonts w:cs="Shonar Bangla"/>
                <w:color w:val="000000"/>
                <w:cs/>
              </w:rPr>
              <w:t>আপনি</w:t>
            </w:r>
            <w:r w:rsidRPr="000758B5">
              <w:rPr>
                <w:rFonts w:ascii="Arial,Calibri" w:hAnsi="Arial,Calibri"/>
                <w:color w:val="000000"/>
                <w:cs/>
              </w:rPr>
              <w:t xml:space="preserve"> </w:t>
            </w:r>
            <w:r w:rsidRPr="000758B5">
              <w:rPr>
                <w:rFonts w:cs="Shonar Bangla"/>
                <w:color w:val="000000"/>
                <w:cs/>
              </w:rPr>
              <w:t>বাংলা</w:t>
            </w:r>
            <w:r w:rsidRPr="000758B5">
              <w:rPr>
                <w:rFonts w:ascii="Arial,Calibri" w:hAnsi="Arial,Calibri"/>
                <w:color w:val="000000"/>
              </w:rPr>
              <w:t xml:space="preserve">, </w:t>
            </w:r>
            <w:r w:rsidRPr="000758B5">
              <w:rPr>
                <w:rFonts w:cs="Shonar Bangla"/>
                <w:color w:val="000000"/>
                <w:cs/>
              </w:rPr>
              <w:t>কথা</w:t>
            </w:r>
            <w:r w:rsidRPr="000758B5">
              <w:rPr>
                <w:rFonts w:ascii="Arial,Calibri" w:hAnsi="Arial,Calibri"/>
                <w:color w:val="000000"/>
                <w:cs/>
              </w:rPr>
              <w:t xml:space="preserve"> </w:t>
            </w:r>
            <w:r w:rsidRPr="000758B5">
              <w:rPr>
                <w:rFonts w:cs="Shonar Bangla"/>
                <w:color w:val="000000"/>
                <w:cs/>
              </w:rPr>
              <w:t>বলতে</w:t>
            </w:r>
            <w:r w:rsidRPr="000758B5">
              <w:rPr>
                <w:rFonts w:ascii="Arial,Calibri" w:hAnsi="Arial,Calibri"/>
                <w:color w:val="000000"/>
                <w:cs/>
              </w:rPr>
              <w:t xml:space="preserve"> </w:t>
            </w:r>
            <w:r w:rsidRPr="000758B5">
              <w:rPr>
                <w:rFonts w:cs="Shonar Bangla"/>
                <w:color w:val="000000"/>
                <w:cs/>
              </w:rPr>
              <w:t>পারেন</w:t>
            </w:r>
            <w:r w:rsidRPr="000758B5">
              <w:rPr>
                <w:rFonts w:ascii="Arial,Calibri" w:hAnsi="Arial,Calibri"/>
                <w:color w:val="000000"/>
              </w:rPr>
              <w:t xml:space="preserve">, </w:t>
            </w:r>
            <w:r w:rsidRPr="000758B5">
              <w:rPr>
                <w:rFonts w:cs="Shonar Bangla"/>
                <w:color w:val="000000"/>
                <w:cs/>
              </w:rPr>
              <w:t>তাহলে</w:t>
            </w:r>
            <w:r w:rsidRPr="000758B5">
              <w:rPr>
                <w:rFonts w:ascii="Arial,Calibri" w:hAnsi="Arial,Calibri"/>
                <w:color w:val="000000"/>
                <w:cs/>
              </w:rPr>
              <w:t xml:space="preserve"> </w:t>
            </w:r>
            <w:r w:rsidRPr="000758B5">
              <w:rPr>
                <w:rFonts w:cs="Shonar Bangla"/>
                <w:color w:val="000000"/>
                <w:cs/>
              </w:rPr>
              <w:t>নিঃখরচায়</w:t>
            </w:r>
            <w:r w:rsidRPr="000758B5">
              <w:rPr>
                <w:rFonts w:ascii="Arial,Calibri" w:hAnsi="Arial,Calibri"/>
                <w:color w:val="000000"/>
              </w:rPr>
              <w:t xml:space="preserve"> </w:t>
            </w:r>
            <w:r w:rsidRPr="000758B5">
              <w:rPr>
                <w:rFonts w:cs="Shonar Bangla"/>
                <w:color w:val="000000"/>
                <w:cs/>
              </w:rPr>
              <w:t>ভাষা</w:t>
            </w:r>
            <w:r w:rsidRPr="000758B5">
              <w:rPr>
                <w:rFonts w:ascii="Arial,Calibri" w:hAnsi="Arial,Calibri"/>
                <w:color w:val="000000"/>
                <w:cs/>
              </w:rPr>
              <w:t xml:space="preserve"> </w:t>
            </w:r>
            <w:r w:rsidRPr="000758B5">
              <w:rPr>
                <w:rFonts w:cs="Shonar Bangla"/>
                <w:color w:val="000000"/>
                <w:cs/>
              </w:rPr>
              <w:t>সহায়তা</w:t>
            </w:r>
            <w:r w:rsidRPr="000758B5">
              <w:rPr>
                <w:rFonts w:ascii="Arial,Calibri" w:hAnsi="Arial,Calibri"/>
                <w:color w:val="000000"/>
                <w:cs/>
              </w:rPr>
              <w:t xml:space="preserve"> </w:t>
            </w:r>
            <w:r w:rsidRPr="000758B5">
              <w:rPr>
                <w:rFonts w:cs="Shonar Bangla"/>
                <w:color w:val="000000"/>
                <w:cs/>
              </w:rPr>
              <w:t>পরিষেবা</w:t>
            </w:r>
            <w:r w:rsidRPr="000758B5">
              <w:rPr>
                <w:rFonts w:ascii="Arial,Calibri" w:hAnsi="Arial,Calibri"/>
                <w:color w:val="000000"/>
              </w:rPr>
              <w:t xml:space="preserve"> </w:t>
            </w:r>
            <w:r w:rsidRPr="000758B5">
              <w:rPr>
                <w:rFonts w:cs="Shonar Bangla"/>
                <w:color w:val="000000"/>
                <w:cs/>
              </w:rPr>
              <w:t>উপলব্ধ</w:t>
            </w:r>
            <w:r w:rsidRPr="000758B5">
              <w:rPr>
                <w:rFonts w:ascii="Arial,Calibri" w:hAnsi="Arial,Calibri"/>
                <w:color w:val="000000"/>
              </w:rPr>
              <w:t xml:space="preserve"> </w:t>
            </w:r>
            <w:r w:rsidRPr="000758B5">
              <w:rPr>
                <w:rFonts w:cs="Shonar Bangla"/>
                <w:color w:val="000000"/>
                <w:cs/>
              </w:rPr>
              <w:t>আছে</w:t>
            </w:r>
            <w:r w:rsidRPr="000758B5">
              <w:rPr>
                <w:rFonts w:cs="Kokila"/>
                <w:color w:val="000000"/>
                <w:cs/>
              </w:rPr>
              <w:t>।</w:t>
            </w:r>
            <w:r w:rsidRPr="000758B5">
              <w:rPr>
                <w:rFonts w:ascii="Arial,Calibri" w:hAnsi="Arial,Calibri"/>
                <w:color w:val="000000"/>
              </w:rPr>
              <w:t xml:space="preserve"> </w:t>
            </w:r>
            <w:r w:rsidRPr="000758B5">
              <w:rPr>
                <w:rFonts w:cs="Shonar Bangla"/>
                <w:color w:val="000000"/>
                <w:cs/>
              </w:rPr>
              <w:t>ফোন</w:t>
            </w:r>
            <w:r w:rsidRPr="000758B5">
              <w:rPr>
                <w:rFonts w:ascii="Arial,Calibri" w:hAnsi="Arial,Calibri"/>
                <w:color w:val="000000"/>
              </w:rPr>
              <w:t xml:space="preserve"> </w:t>
            </w:r>
            <w:r w:rsidRPr="000758B5">
              <w:rPr>
                <w:rFonts w:cs="Shonar Bangla"/>
                <w:color w:val="000000"/>
                <w:cs/>
              </w:rPr>
              <w:t>করুন</w:t>
            </w:r>
            <w:r w:rsidRPr="000758B5">
              <w:rPr>
                <w:rFonts w:ascii="Arial,Calibri" w:hAnsi="Arial,Calibri"/>
                <w:color w:val="000000"/>
              </w:rPr>
              <w:t xml:space="preserve"> </w:t>
            </w:r>
            <w:r w:rsidRPr="000758B5">
              <w:rPr>
                <w:rFonts w:cs="Shonar Bangla"/>
                <w:color w:val="000000"/>
                <w:cs/>
              </w:rPr>
              <w:t>১</w:t>
            </w:r>
            <w:r w:rsidRPr="000758B5">
              <w:rPr>
                <w:rFonts w:ascii="Arial" w:hAnsi="Arial"/>
                <w:color w:val="000000"/>
              </w:rPr>
              <w:t>-1-800-303-9626 (TTY: 711)</w:t>
            </w:r>
          </w:p>
        </w:tc>
        <w:tc>
          <w:tcPr>
            <w:tcW w:w="1319" w:type="dxa"/>
          </w:tcPr>
          <w:p w14:paraId="725CF798" w14:textId="77777777" w:rsidR="00AB3399" w:rsidRPr="000758B5" w:rsidRDefault="00AB3399" w:rsidP="00184C7E">
            <w:pPr>
              <w:spacing w:before="40" w:after="40"/>
              <w:jc w:val="right"/>
              <w:rPr>
                <w:rFonts w:ascii="Arial" w:eastAsia="Calibri" w:hAnsi="Arial" w:cs="Arial"/>
              </w:rPr>
            </w:pPr>
            <w:r w:rsidRPr="000758B5">
              <w:rPr>
                <w:rFonts w:ascii="Arial" w:eastAsia="Calibri" w:hAnsi="Arial" w:cs="Arial"/>
              </w:rPr>
              <w:t>Bengali</w:t>
            </w:r>
          </w:p>
        </w:tc>
      </w:tr>
      <w:tr w:rsidR="00AB3399" w:rsidRPr="000758B5" w14:paraId="64DE6CA6" w14:textId="77777777" w:rsidTr="00184C7E">
        <w:tc>
          <w:tcPr>
            <w:tcW w:w="8031" w:type="dxa"/>
          </w:tcPr>
          <w:p w14:paraId="7B784C91" w14:textId="77777777" w:rsidR="00AB3399" w:rsidRPr="000758B5" w:rsidRDefault="00AB3399" w:rsidP="00184C7E">
            <w:pPr>
              <w:rPr>
                <w:rFonts w:ascii="Arial" w:eastAsia="Calibri" w:hAnsi="Arial" w:cs="Arial"/>
              </w:rPr>
            </w:pPr>
            <w:r w:rsidRPr="000758B5">
              <w:rPr>
                <w:rFonts w:ascii="Arial" w:hAnsi="Arial" w:cs="Arial"/>
              </w:rPr>
              <w:t xml:space="preserve">KUJDES: </w:t>
            </w:r>
            <w:proofErr w:type="spellStart"/>
            <w:r w:rsidRPr="000758B5">
              <w:rPr>
                <w:rFonts w:ascii="Arial" w:hAnsi="Arial" w:cs="Arial"/>
              </w:rPr>
              <w:t>Nëse</w:t>
            </w:r>
            <w:proofErr w:type="spellEnd"/>
            <w:r w:rsidRPr="000758B5">
              <w:rPr>
                <w:rFonts w:ascii="Arial" w:hAnsi="Arial" w:cs="Arial"/>
              </w:rPr>
              <w:t xml:space="preserve"> </w:t>
            </w:r>
            <w:proofErr w:type="spellStart"/>
            <w:r w:rsidRPr="000758B5">
              <w:rPr>
                <w:rFonts w:ascii="Arial" w:hAnsi="Arial" w:cs="Arial"/>
              </w:rPr>
              <w:t>flitni</w:t>
            </w:r>
            <w:proofErr w:type="spellEnd"/>
            <w:r w:rsidRPr="000758B5">
              <w:rPr>
                <w:rFonts w:ascii="Arial" w:hAnsi="Arial" w:cs="Arial"/>
              </w:rPr>
              <w:t xml:space="preserve"> </w:t>
            </w:r>
            <w:proofErr w:type="spellStart"/>
            <w:r w:rsidRPr="000758B5">
              <w:rPr>
                <w:rFonts w:ascii="Arial" w:hAnsi="Arial" w:cs="Arial"/>
              </w:rPr>
              <w:t>shqip</w:t>
            </w:r>
            <w:proofErr w:type="spellEnd"/>
            <w:r w:rsidRPr="000758B5">
              <w:rPr>
                <w:rFonts w:ascii="Arial" w:hAnsi="Arial" w:cs="Arial"/>
              </w:rPr>
              <w:t xml:space="preserve">, </w:t>
            </w:r>
            <w:proofErr w:type="spellStart"/>
            <w:r w:rsidRPr="000758B5">
              <w:rPr>
                <w:rFonts w:ascii="Arial" w:hAnsi="Arial" w:cs="Arial"/>
              </w:rPr>
              <w:t>për</w:t>
            </w:r>
            <w:proofErr w:type="spellEnd"/>
            <w:r w:rsidRPr="000758B5">
              <w:rPr>
                <w:rFonts w:ascii="Arial" w:hAnsi="Arial" w:cs="Arial"/>
              </w:rPr>
              <w:t xml:space="preserve"> </w:t>
            </w:r>
            <w:proofErr w:type="spellStart"/>
            <w:r w:rsidRPr="000758B5">
              <w:rPr>
                <w:rFonts w:ascii="Arial" w:hAnsi="Arial" w:cs="Arial"/>
              </w:rPr>
              <w:t>ju</w:t>
            </w:r>
            <w:proofErr w:type="spellEnd"/>
            <w:r w:rsidRPr="000758B5">
              <w:rPr>
                <w:rFonts w:ascii="Arial" w:hAnsi="Arial" w:cs="Arial"/>
              </w:rPr>
              <w:t xml:space="preserve"> ka </w:t>
            </w:r>
            <w:proofErr w:type="spellStart"/>
            <w:r w:rsidRPr="000758B5">
              <w:rPr>
                <w:rFonts w:ascii="Arial" w:hAnsi="Arial" w:cs="Arial"/>
              </w:rPr>
              <w:t>në</w:t>
            </w:r>
            <w:proofErr w:type="spellEnd"/>
            <w:r w:rsidRPr="000758B5">
              <w:rPr>
                <w:rFonts w:ascii="Arial" w:hAnsi="Arial" w:cs="Arial"/>
              </w:rPr>
              <w:t xml:space="preserve"> </w:t>
            </w:r>
            <w:proofErr w:type="spellStart"/>
            <w:r w:rsidRPr="000758B5">
              <w:rPr>
                <w:rFonts w:ascii="Arial" w:hAnsi="Arial" w:cs="Arial"/>
              </w:rPr>
              <w:t>dispozicion</w:t>
            </w:r>
            <w:proofErr w:type="spellEnd"/>
            <w:r w:rsidRPr="000758B5">
              <w:rPr>
                <w:rFonts w:ascii="Arial" w:hAnsi="Arial" w:cs="Arial"/>
              </w:rPr>
              <w:t xml:space="preserve"> </w:t>
            </w:r>
            <w:proofErr w:type="spellStart"/>
            <w:r w:rsidRPr="000758B5">
              <w:rPr>
                <w:rFonts w:ascii="Arial" w:hAnsi="Arial" w:cs="Arial"/>
              </w:rPr>
              <w:t>shërbime</w:t>
            </w:r>
            <w:proofErr w:type="spellEnd"/>
            <w:r w:rsidRPr="000758B5">
              <w:rPr>
                <w:rFonts w:ascii="Arial" w:hAnsi="Arial" w:cs="Arial"/>
              </w:rPr>
              <w:t xml:space="preserve"> </w:t>
            </w:r>
            <w:proofErr w:type="spellStart"/>
            <w:r w:rsidRPr="000758B5">
              <w:rPr>
                <w:rFonts w:ascii="Arial" w:hAnsi="Arial" w:cs="Arial"/>
              </w:rPr>
              <w:t>të</w:t>
            </w:r>
            <w:proofErr w:type="spellEnd"/>
            <w:r w:rsidRPr="000758B5">
              <w:rPr>
                <w:rFonts w:ascii="Arial" w:hAnsi="Arial" w:cs="Arial"/>
              </w:rPr>
              <w:t xml:space="preserve"> </w:t>
            </w:r>
            <w:proofErr w:type="spellStart"/>
            <w:r w:rsidRPr="000758B5">
              <w:rPr>
                <w:rFonts w:ascii="Arial" w:hAnsi="Arial" w:cs="Arial"/>
              </w:rPr>
              <w:t>asistencës</w:t>
            </w:r>
            <w:proofErr w:type="spellEnd"/>
            <w:r w:rsidRPr="000758B5">
              <w:rPr>
                <w:rFonts w:ascii="Arial" w:hAnsi="Arial" w:cs="Arial"/>
              </w:rPr>
              <w:t xml:space="preserve"> </w:t>
            </w:r>
            <w:proofErr w:type="spellStart"/>
            <w:r w:rsidRPr="000758B5">
              <w:rPr>
                <w:rFonts w:ascii="Arial" w:hAnsi="Arial" w:cs="Arial"/>
              </w:rPr>
              <w:t>gjuhësore</w:t>
            </w:r>
            <w:proofErr w:type="spellEnd"/>
            <w:r w:rsidRPr="000758B5">
              <w:rPr>
                <w:rFonts w:ascii="Arial" w:hAnsi="Arial" w:cs="Arial"/>
              </w:rPr>
              <w:t xml:space="preserve">, pa </w:t>
            </w:r>
            <w:proofErr w:type="spellStart"/>
            <w:r w:rsidRPr="000758B5">
              <w:rPr>
                <w:rFonts w:ascii="Arial" w:hAnsi="Arial" w:cs="Arial"/>
              </w:rPr>
              <w:t>pagesë</w:t>
            </w:r>
            <w:proofErr w:type="spellEnd"/>
            <w:r w:rsidRPr="000758B5">
              <w:rPr>
                <w:rFonts w:ascii="Arial" w:hAnsi="Arial" w:cs="Arial"/>
              </w:rPr>
              <w:t xml:space="preserve">. </w:t>
            </w:r>
            <w:proofErr w:type="spellStart"/>
            <w:r w:rsidRPr="000758B5">
              <w:rPr>
                <w:rFonts w:ascii="Arial" w:hAnsi="Arial" w:cs="Arial"/>
              </w:rPr>
              <w:t>Telefononi</w:t>
            </w:r>
            <w:proofErr w:type="spellEnd"/>
            <w:r w:rsidRPr="000758B5">
              <w:rPr>
                <w:rFonts w:ascii="Arial" w:hAnsi="Arial" w:cs="Arial"/>
              </w:rPr>
              <w:t xml:space="preserve"> </w:t>
            </w:r>
            <w:proofErr w:type="spellStart"/>
            <w:r w:rsidRPr="000758B5">
              <w:rPr>
                <w:rFonts w:ascii="Arial" w:hAnsi="Arial" w:cs="Arial"/>
              </w:rPr>
              <w:t>në</w:t>
            </w:r>
            <w:proofErr w:type="spellEnd"/>
            <w:r w:rsidRPr="000758B5">
              <w:rPr>
                <w:rFonts w:ascii="Arial" w:hAnsi="Arial" w:cs="Arial"/>
              </w:rPr>
              <w:t xml:space="preserve"> </w:t>
            </w:r>
            <w:r w:rsidRPr="000758B5">
              <w:rPr>
                <w:rFonts w:ascii="Arial" w:hAnsi="Arial" w:cs="Arial"/>
                <w:color w:val="000000"/>
              </w:rPr>
              <w:t>1-800-303-9626 (TTY: 711)</w:t>
            </w:r>
            <w:r w:rsidRPr="000758B5">
              <w:rPr>
                <w:rFonts w:ascii="Arial" w:hAnsi="Arial" w:cs="Arial"/>
              </w:rPr>
              <w:t>.</w:t>
            </w:r>
          </w:p>
          <w:p w14:paraId="511E4E7C" w14:textId="77777777" w:rsidR="00AB3399" w:rsidRPr="000758B5" w:rsidRDefault="00AB3399" w:rsidP="00184C7E">
            <w:pPr>
              <w:rPr>
                <w:rFonts w:ascii="Arial" w:eastAsia="Calibri" w:hAnsi="Arial" w:cs="Arial"/>
                <w:color w:val="000000"/>
              </w:rPr>
            </w:pPr>
          </w:p>
        </w:tc>
        <w:tc>
          <w:tcPr>
            <w:tcW w:w="1319" w:type="dxa"/>
          </w:tcPr>
          <w:p w14:paraId="12B5D5F9" w14:textId="77777777" w:rsidR="00AB3399" w:rsidRPr="000758B5" w:rsidRDefault="00AB3399" w:rsidP="00184C7E">
            <w:pPr>
              <w:spacing w:before="40" w:after="40"/>
              <w:jc w:val="right"/>
              <w:rPr>
                <w:rFonts w:ascii="Arial" w:eastAsia="Calibri" w:hAnsi="Arial" w:cs="Arial"/>
              </w:rPr>
            </w:pPr>
            <w:r w:rsidRPr="000758B5">
              <w:rPr>
                <w:rFonts w:ascii="Arial" w:eastAsia="Calibri" w:hAnsi="Arial" w:cs="Arial"/>
              </w:rPr>
              <w:t>Albanian</w:t>
            </w:r>
          </w:p>
        </w:tc>
      </w:tr>
      <w:tr w:rsidR="00AB3399" w:rsidRPr="000758B5" w14:paraId="46113127" w14:textId="77777777" w:rsidTr="00184C7E">
        <w:tc>
          <w:tcPr>
            <w:tcW w:w="8031" w:type="dxa"/>
          </w:tcPr>
          <w:p w14:paraId="43FB092D" w14:textId="77777777" w:rsidR="00AB3399" w:rsidRPr="000758B5" w:rsidRDefault="00AB3399" w:rsidP="00184C7E">
            <w:pPr>
              <w:rPr>
                <w:rFonts w:ascii="Arial" w:eastAsia="Calibri" w:hAnsi="Arial" w:cs="Arial"/>
              </w:rPr>
            </w:pPr>
            <w:r w:rsidRPr="000758B5">
              <w:rPr>
                <w:rFonts w:ascii="Arial" w:hAnsi="Arial" w:cs="Arial"/>
              </w:rPr>
              <w:t xml:space="preserve">ΠΡΟΣΟΧΗ: </w:t>
            </w:r>
            <w:proofErr w:type="spellStart"/>
            <w:r w:rsidRPr="000758B5">
              <w:rPr>
                <w:rFonts w:ascii="Arial" w:hAnsi="Arial" w:cs="Arial"/>
              </w:rPr>
              <w:t>Αν</w:t>
            </w:r>
            <w:proofErr w:type="spellEnd"/>
            <w:r w:rsidRPr="000758B5">
              <w:rPr>
                <w:rFonts w:ascii="Arial" w:hAnsi="Arial" w:cs="Arial"/>
              </w:rPr>
              <w:t xml:space="preserve"> </w:t>
            </w:r>
            <w:proofErr w:type="spellStart"/>
            <w:r w:rsidRPr="000758B5">
              <w:rPr>
                <w:rFonts w:ascii="Arial" w:hAnsi="Arial" w:cs="Arial"/>
              </w:rPr>
              <w:t>μιλάτε</w:t>
            </w:r>
            <w:proofErr w:type="spellEnd"/>
            <w:r w:rsidRPr="000758B5">
              <w:rPr>
                <w:rFonts w:ascii="Arial" w:hAnsi="Arial" w:cs="Arial"/>
              </w:rPr>
              <w:t xml:space="preserve"> </w:t>
            </w:r>
            <w:proofErr w:type="spellStart"/>
            <w:r w:rsidRPr="000758B5">
              <w:rPr>
                <w:rFonts w:ascii="Arial" w:hAnsi="Arial" w:cs="Arial"/>
              </w:rPr>
              <w:t>ελληνικά</w:t>
            </w:r>
            <w:proofErr w:type="spellEnd"/>
            <w:r w:rsidRPr="000758B5">
              <w:rPr>
                <w:rFonts w:ascii="Arial" w:hAnsi="Arial" w:cs="Arial"/>
              </w:rPr>
              <w:t xml:space="preserve">, </w:t>
            </w:r>
            <w:proofErr w:type="spellStart"/>
            <w:r w:rsidRPr="000758B5">
              <w:rPr>
                <w:rFonts w:ascii="Arial" w:hAnsi="Arial" w:cs="Arial"/>
              </w:rPr>
              <w:t>στη</w:t>
            </w:r>
            <w:proofErr w:type="spellEnd"/>
            <w:r w:rsidRPr="000758B5">
              <w:rPr>
                <w:rFonts w:ascii="Arial" w:hAnsi="Arial" w:cs="Arial"/>
              </w:rPr>
              <w:t xml:space="preserve"> </w:t>
            </w:r>
            <w:proofErr w:type="spellStart"/>
            <w:r w:rsidRPr="000758B5">
              <w:rPr>
                <w:rFonts w:ascii="Arial" w:hAnsi="Arial" w:cs="Arial"/>
              </w:rPr>
              <w:t>διάθεσή</w:t>
            </w:r>
            <w:proofErr w:type="spellEnd"/>
            <w:r w:rsidRPr="000758B5">
              <w:rPr>
                <w:rFonts w:ascii="Arial" w:hAnsi="Arial" w:cs="Arial"/>
              </w:rPr>
              <w:t xml:space="preserve"> σας β</w:t>
            </w:r>
            <w:proofErr w:type="spellStart"/>
            <w:r w:rsidRPr="000758B5">
              <w:rPr>
                <w:rFonts w:ascii="Arial" w:hAnsi="Arial" w:cs="Arial"/>
              </w:rPr>
              <w:t>ρίσκοντ</w:t>
            </w:r>
            <w:proofErr w:type="spellEnd"/>
            <w:r w:rsidRPr="000758B5">
              <w:rPr>
                <w:rFonts w:ascii="Arial" w:hAnsi="Arial" w:cs="Arial"/>
              </w:rPr>
              <w:t>αι υπ</w:t>
            </w:r>
            <w:proofErr w:type="spellStart"/>
            <w:r w:rsidRPr="000758B5">
              <w:rPr>
                <w:rFonts w:ascii="Arial" w:hAnsi="Arial" w:cs="Arial"/>
              </w:rPr>
              <w:t>ηρεσίες</w:t>
            </w:r>
            <w:proofErr w:type="spellEnd"/>
            <w:r w:rsidRPr="000758B5">
              <w:rPr>
                <w:rFonts w:ascii="Arial" w:hAnsi="Arial" w:cs="Arial"/>
              </w:rPr>
              <w:t xml:space="preserve"> </w:t>
            </w:r>
            <w:proofErr w:type="spellStart"/>
            <w:r w:rsidRPr="000758B5">
              <w:rPr>
                <w:rFonts w:ascii="Arial" w:hAnsi="Arial" w:cs="Arial"/>
              </w:rPr>
              <w:t>γλωσσικής</w:t>
            </w:r>
            <w:proofErr w:type="spellEnd"/>
            <w:r w:rsidRPr="000758B5">
              <w:rPr>
                <w:rFonts w:ascii="Arial" w:hAnsi="Arial" w:cs="Arial"/>
              </w:rPr>
              <w:t xml:space="preserve"> υπ</w:t>
            </w:r>
            <w:proofErr w:type="spellStart"/>
            <w:r w:rsidRPr="000758B5">
              <w:rPr>
                <w:rFonts w:ascii="Arial" w:hAnsi="Arial" w:cs="Arial"/>
              </w:rPr>
              <w:t>οστήριξης</w:t>
            </w:r>
            <w:proofErr w:type="spellEnd"/>
            <w:r w:rsidRPr="000758B5">
              <w:rPr>
                <w:rFonts w:ascii="Arial" w:hAnsi="Arial" w:cs="Arial"/>
              </w:rPr>
              <w:t xml:space="preserve">, </w:t>
            </w:r>
            <w:proofErr w:type="spellStart"/>
            <w:r w:rsidRPr="000758B5">
              <w:rPr>
                <w:rFonts w:ascii="Arial" w:hAnsi="Arial" w:cs="Arial"/>
              </w:rPr>
              <w:t>οι</w:t>
            </w:r>
            <w:proofErr w:type="spellEnd"/>
            <w:r w:rsidRPr="000758B5">
              <w:rPr>
                <w:rFonts w:ascii="Arial" w:hAnsi="Arial" w:cs="Arial"/>
              </w:rPr>
              <w:t xml:space="preserve"> οπ</w:t>
            </w:r>
            <w:proofErr w:type="spellStart"/>
            <w:r w:rsidRPr="000758B5">
              <w:rPr>
                <w:rFonts w:ascii="Arial" w:hAnsi="Arial" w:cs="Arial"/>
              </w:rPr>
              <w:t>οίες</w:t>
            </w:r>
            <w:proofErr w:type="spellEnd"/>
            <w:r w:rsidRPr="000758B5">
              <w:rPr>
                <w:rFonts w:ascii="Arial" w:hAnsi="Arial" w:cs="Arial"/>
              </w:rPr>
              <w:t xml:space="preserve"> πα</w:t>
            </w:r>
            <w:proofErr w:type="spellStart"/>
            <w:r w:rsidRPr="000758B5">
              <w:rPr>
                <w:rFonts w:ascii="Arial" w:hAnsi="Arial" w:cs="Arial"/>
              </w:rPr>
              <w:t>ρέχοντ</w:t>
            </w:r>
            <w:proofErr w:type="spellEnd"/>
            <w:r w:rsidRPr="000758B5">
              <w:rPr>
                <w:rFonts w:ascii="Arial" w:hAnsi="Arial" w:cs="Arial"/>
              </w:rPr>
              <w:t xml:space="preserve">αι </w:t>
            </w:r>
            <w:proofErr w:type="spellStart"/>
            <w:r w:rsidRPr="000758B5">
              <w:rPr>
                <w:rFonts w:ascii="Arial" w:hAnsi="Arial" w:cs="Arial"/>
              </w:rPr>
              <w:t>δωρεάν</w:t>
            </w:r>
            <w:proofErr w:type="spellEnd"/>
            <w:r w:rsidRPr="000758B5">
              <w:rPr>
                <w:rFonts w:ascii="Arial" w:hAnsi="Arial" w:cs="Arial"/>
              </w:rPr>
              <w:t>. Κα</w:t>
            </w:r>
            <w:proofErr w:type="spellStart"/>
            <w:r w:rsidRPr="000758B5">
              <w:rPr>
                <w:rFonts w:ascii="Arial" w:hAnsi="Arial" w:cs="Arial"/>
              </w:rPr>
              <w:t>λέστε</w:t>
            </w:r>
            <w:proofErr w:type="spellEnd"/>
            <w:r w:rsidRPr="000758B5">
              <w:rPr>
                <w:rFonts w:ascii="Arial" w:hAnsi="Arial" w:cs="Arial"/>
              </w:rPr>
              <w:t xml:space="preserve"> </w:t>
            </w:r>
            <w:r w:rsidRPr="000758B5">
              <w:rPr>
                <w:rFonts w:ascii="Arial" w:hAnsi="Arial" w:cs="Arial"/>
                <w:color w:val="000000"/>
              </w:rPr>
              <w:t>1-800-303-9626 (TTY: 711)</w:t>
            </w:r>
            <w:r w:rsidRPr="000758B5">
              <w:rPr>
                <w:rFonts w:ascii="Arial" w:hAnsi="Arial" w:cs="Arial"/>
              </w:rPr>
              <w:t>.</w:t>
            </w:r>
          </w:p>
        </w:tc>
        <w:tc>
          <w:tcPr>
            <w:tcW w:w="1319" w:type="dxa"/>
          </w:tcPr>
          <w:p w14:paraId="109BDA45" w14:textId="77777777" w:rsidR="00AB3399" w:rsidRPr="000758B5" w:rsidRDefault="00AB3399" w:rsidP="00184C7E">
            <w:pPr>
              <w:spacing w:before="40" w:after="40"/>
              <w:jc w:val="right"/>
              <w:rPr>
                <w:rFonts w:ascii="Arial" w:eastAsia="Calibri" w:hAnsi="Arial" w:cs="Arial"/>
              </w:rPr>
            </w:pPr>
            <w:r w:rsidRPr="000758B5">
              <w:rPr>
                <w:rFonts w:ascii="Arial" w:eastAsia="Calibri" w:hAnsi="Arial" w:cs="Arial"/>
              </w:rPr>
              <w:t>Greek</w:t>
            </w:r>
          </w:p>
        </w:tc>
      </w:tr>
      <w:tr w:rsidR="00AB3399" w:rsidRPr="000758B5" w14:paraId="2111637F" w14:textId="77777777" w:rsidTr="00184C7E">
        <w:tc>
          <w:tcPr>
            <w:tcW w:w="8031" w:type="dxa"/>
          </w:tcPr>
          <w:p w14:paraId="1C9785D4" w14:textId="77777777" w:rsidR="00AB3399" w:rsidRPr="000758B5" w:rsidRDefault="00AB3399" w:rsidP="00184C7E">
            <w:pPr>
              <w:bidi/>
              <w:ind w:left="720"/>
              <w:rPr>
                <w:rFonts w:ascii="Arial" w:eastAsia="Calibri" w:hAnsi="Arial" w:cs="Arial"/>
              </w:rPr>
            </w:pPr>
          </w:p>
        </w:tc>
        <w:tc>
          <w:tcPr>
            <w:tcW w:w="1319" w:type="dxa"/>
          </w:tcPr>
          <w:p w14:paraId="7BF5D5A0" w14:textId="77777777" w:rsidR="00AB3399" w:rsidRPr="000758B5" w:rsidRDefault="00AB3399" w:rsidP="00184C7E">
            <w:pPr>
              <w:spacing w:before="40" w:after="40"/>
              <w:jc w:val="right"/>
              <w:rPr>
                <w:rFonts w:ascii="Arial" w:eastAsia="Calibri" w:hAnsi="Arial" w:cs="Arial"/>
              </w:rPr>
            </w:pPr>
            <w:r w:rsidRPr="000758B5">
              <w:rPr>
                <w:rFonts w:ascii="Arial" w:eastAsia="Calibri" w:hAnsi="Arial" w:cs="Arial"/>
              </w:rPr>
              <w:t>Urdu</w:t>
            </w:r>
          </w:p>
        </w:tc>
      </w:tr>
    </w:tbl>
    <w:p w14:paraId="1F36D3E8" w14:textId="77777777" w:rsidR="00AB3399" w:rsidRPr="00881D3C" w:rsidRDefault="00AB3399">
      <w:pPr>
        <w:rPr>
          <w:rFonts w:ascii="Arial" w:hAnsi="Arial" w:cs="Arial"/>
        </w:rPr>
      </w:pPr>
    </w:p>
    <w:sectPr w:rsidR="00AB3399" w:rsidRPr="00881D3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80E45" w14:textId="77777777" w:rsidR="00FC0C99" w:rsidRDefault="00FC0C99" w:rsidP="009510A5">
      <w:pPr>
        <w:spacing w:after="0" w:line="240" w:lineRule="auto"/>
      </w:pPr>
      <w:r>
        <w:separator/>
      </w:r>
    </w:p>
  </w:endnote>
  <w:endnote w:type="continuationSeparator" w:id="0">
    <w:p w14:paraId="39C60904" w14:textId="77777777" w:rsidR="00FC0C99" w:rsidRDefault="00FC0C99" w:rsidP="0095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MS Gothic">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Arial,Gulim">
    <w:altName w:val="Times New Roman"/>
    <w:panose1 w:val="00000000000000000000"/>
    <w:charset w:val="00"/>
    <w:family w:val="roman"/>
    <w:notTrueType/>
    <w:pitch w:val="default"/>
  </w:font>
  <w:font w:name="Shonar Bangla">
    <w:charset w:val="00"/>
    <w:family w:val="roman"/>
    <w:pitch w:val="variable"/>
    <w:sig w:usb0="00010003" w:usb1="00000000" w:usb2="00000000" w:usb3="00000000" w:csb0="00000001" w:csb1="00000000"/>
  </w:font>
  <w:font w:name="Kokila">
    <w:charset w:val="00"/>
    <w:family w:val="swiss"/>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41C5" w14:textId="6B0DCA27" w:rsidR="00386BD9" w:rsidRPr="00386BD9" w:rsidRDefault="00386BD9">
    <w:pPr>
      <w:pStyle w:val="Footer"/>
      <w:rPr>
        <w:sz w:val="16"/>
        <w:szCs w:val="16"/>
      </w:rPr>
    </w:pPr>
    <w:r>
      <w:rPr>
        <w:sz w:val="16"/>
        <w:szCs w:val="16"/>
        <w:lang w:val="es-US"/>
      </w:rPr>
      <w:t>MBR 22.XXX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942616"/>
      <w:docPartObj>
        <w:docPartGallery w:val="Page Numbers (Bottom of Page)"/>
        <w:docPartUnique/>
      </w:docPartObj>
    </w:sdtPr>
    <w:sdtEndPr/>
    <w:sdtContent>
      <w:sdt>
        <w:sdtPr>
          <w:id w:val="-1769616900"/>
          <w:docPartObj>
            <w:docPartGallery w:val="Page Numbers (Top of Page)"/>
            <w:docPartUnique/>
          </w:docPartObj>
        </w:sdtPr>
        <w:sdtEndPr/>
        <w:sdtContent>
          <w:p w14:paraId="5817327E" w14:textId="43DE0616" w:rsidR="00325A32" w:rsidRDefault="00325A32">
            <w:pPr>
              <w:pStyle w:val="Footer"/>
              <w:jc w:val="right"/>
            </w:pPr>
            <w:r>
              <w:rPr>
                <w:lang w:val="es-US"/>
              </w:rPr>
              <w:t xml:space="preserve">Página </w:t>
            </w:r>
            <w:r>
              <w:rPr>
                <w:sz w:val="24"/>
                <w:szCs w:val="24"/>
                <w:lang w:val="es-US"/>
              </w:rPr>
              <w:fldChar w:fldCharType="begin"/>
            </w:r>
            <w:r>
              <w:rPr>
                <w:lang w:val="es-US"/>
              </w:rPr>
              <w:instrText xml:space="preserve"> PAGE </w:instrText>
            </w:r>
            <w:r>
              <w:rPr>
                <w:sz w:val="24"/>
                <w:szCs w:val="24"/>
                <w:lang w:val="es-US"/>
              </w:rPr>
              <w:fldChar w:fldCharType="separate"/>
            </w:r>
            <w:r>
              <w:rPr>
                <w:b/>
                <w:bCs/>
                <w:noProof/>
                <w:lang w:val="es-US"/>
              </w:rPr>
              <w:t>2</w:t>
            </w:r>
            <w:r>
              <w:rPr>
                <w:sz w:val="24"/>
                <w:szCs w:val="24"/>
                <w:lang w:val="es-US"/>
              </w:rPr>
              <w:fldChar w:fldCharType="end"/>
            </w:r>
            <w:r>
              <w:rPr>
                <w:lang w:val="es-US"/>
              </w:rPr>
              <w:t xml:space="preserve"> de </w:t>
            </w:r>
            <w:r>
              <w:rPr>
                <w:sz w:val="24"/>
                <w:szCs w:val="24"/>
                <w:lang w:val="es-US"/>
              </w:rPr>
              <w:fldChar w:fldCharType="begin"/>
            </w:r>
            <w:r>
              <w:rPr>
                <w:lang w:val="es-US"/>
              </w:rPr>
              <w:instrText xml:space="preserve"> NUMPAGES  </w:instrText>
            </w:r>
            <w:r>
              <w:rPr>
                <w:sz w:val="24"/>
                <w:szCs w:val="24"/>
                <w:lang w:val="es-US"/>
              </w:rPr>
              <w:fldChar w:fldCharType="separate"/>
            </w:r>
            <w:r>
              <w:rPr>
                <w:b/>
                <w:bCs/>
                <w:noProof/>
                <w:lang w:val="es-US"/>
              </w:rPr>
              <w:t>2</w:t>
            </w:r>
            <w:r>
              <w:rPr>
                <w:sz w:val="24"/>
                <w:szCs w:val="24"/>
                <w:lang w:val="es-US"/>
              </w:rPr>
              <w:fldChar w:fldCharType="end"/>
            </w:r>
          </w:p>
        </w:sdtContent>
      </w:sdt>
    </w:sdtContent>
  </w:sdt>
  <w:p w14:paraId="44FB9F57" w14:textId="77777777" w:rsidR="00325A32" w:rsidRDefault="00325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2FF2E" w14:textId="77777777" w:rsidR="00FC0C99" w:rsidRDefault="00FC0C99" w:rsidP="009510A5">
      <w:pPr>
        <w:spacing w:after="0" w:line="240" w:lineRule="auto"/>
      </w:pPr>
      <w:r>
        <w:separator/>
      </w:r>
    </w:p>
  </w:footnote>
  <w:footnote w:type="continuationSeparator" w:id="0">
    <w:p w14:paraId="0CE0D6B2" w14:textId="77777777" w:rsidR="00FC0C99" w:rsidRDefault="00FC0C99" w:rsidP="00951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5BE8" w14:textId="77777777" w:rsidR="00AB3399" w:rsidRDefault="00AB3399" w:rsidP="00AF77F8">
    <w:pPr>
      <w:pStyle w:val="Header"/>
    </w:pPr>
  </w:p>
  <w:p w14:paraId="2897CA58" w14:textId="77777777" w:rsidR="00AB3399" w:rsidRDefault="00AB3399" w:rsidP="00AF77F8">
    <w:pPr>
      <w:pStyle w:val="Header"/>
    </w:pPr>
  </w:p>
  <w:p w14:paraId="623A5D7F" w14:textId="77777777" w:rsidR="00AB3399" w:rsidRDefault="00AB3399" w:rsidP="00FE3B9A">
    <w:pPr>
      <w:pStyle w:val="Header"/>
      <w:tabs>
        <w:tab w:val="clear" w:pos="4680"/>
        <w:tab w:val="clear" w:pos="9360"/>
        <w:tab w:val="left" w:pos="3785"/>
      </w:tabs>
    </w:pPr>
    <w:r>
      <w:rPr>
        <w:lang w:val="es-US"/>
      </w:rPr>
      <w:tab/>
    </w:r>
  </w:p>
  <w:p w14:paraId="7421AE92" w14:textId="77777777" w:rsidR="00AB3399" w:rsidRDefault="00AB3399" w:rsidP="00FE3B9A">
    <w:pPr>
      <w:pStyle w:val="Header"/>
      <w:tabs>
        <w:tab w:val="clear" w:pos="4680"/>
        <w:tab w:val="clear" w:pos="9360"/>
        <w:tab w:val="left" w:pos="3785"/>
      </w:tabs>
    </w:pPr>
    <w:r>
      <w:rPr>
        <w:lang w:val="es-US"/>
      </w:rPr>
      <w:tab/>
    </w:r>
  </w:p>
  <w:p w14:paraId="4B330449" w14:textId="77777777" w:rsidR="00AB3399" w:rsidRPr="00AF77F8" w:rsidRDefault="00AB3399" w:rsidP="00AF7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ABF5" w14:textId="77777777" w:rsidR="00AB3399" w:rsidRDefault="00AB3399">
    <w:pPr>
      <w:pStyle w:val="Header"/>
    </w:pPr>
    <w:r>
      <w:rPr>
        <w:noProof/>
        <w:lang w:val="es-US"/>
      </w:rPr>
      <w:drawing>
        <wp:anchor distT="0" distB="0" distL="114300" distR="114300" simplePos="0" relativeHeight="251659264" behindDoc="1" locked="0" layoutInCell="1" allowOverlap="1" wp14:anchorId="75CBEC70" wp14:editId="2B3A80FF">
          <wp:simplePos x="0" y="0"/>
          <wp:positionH relativeFrom="page">
            <wp:align>right</wp:align>
          </wp:positionH>
          <wp:positionV relativeFrom="page">
            <wp:posOffset>-222250</wp:posOffset>
          </wp:positionV>
          <wp:extent cx="7772400" cy="1362456"/>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stretch>
                    <a:fillRect/>
                  </a:stretch>
                </pic:blipFill>
                <pic:spPr>
                  <a:xfrm>
                    <a:off x="0" y="0"/>
                    <a:ext cx="7772400" cy="13624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59F"/>
    <w:multiLevelType w:val="hybridMultilevel"/>
    <w:tmpl w:val="DC80C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011ED"/>
    <w:multiLevelType w:val="hybridMultilevel"/>
    <w:tmpl w:val="A52AEE6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045F6CA7"/>
    <w:multiLevelType w:val="hybridMultilevel"/>
    <w:tmpl w:val="32CC07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A37D2"/>
    <w:multiLevelType w:val="hybridMultilevel"/>
    <w:tmpl w:val="8196F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7D78F5"/>
    <w:multiLevelType w:val="hybridMultilevel"/>
    <w:tmpl w:val="5532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A1953"/>
    <w:multiLevelType w:val="hybridMultilevel"/>
    <w:tmpl w:val="713A3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B2D73"/>
    <w:multiLevelType w:val="hybridMultilevel"/>
    <w:tmpl w:val="000C2F6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1C936A09"/>
    <w:multiLevelType w:val="multilevel"/>
    <w:tmpl w:val="73BA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26982"/>
    <w:multiLevelType w:val="hybridMultilevel"/>
    <w:tmpl w:val="FE602BEC"/>
    <w:lvl w:ilvl="0" w:tplc="0E4E4938">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257BFC"/>
    <w:multiLevelType w:val="multilevel"/>
    <w:tmpl w:val="AF46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F44F9"/>
    <w:multiLevelType w:val="hybridMultilevel"/>
    <w:tmpl w:val="73D890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BE16AD5"/>
    <w:multiLevelType w:val="multilevel"/>
    <w:tmpl w:val="9272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345587"/>
    <w:multiLevelType w:val="hybridMultilevel"/>
    <w:tmpl w:val="EC980F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A35FDF"/>
    <w:multiLevelType w:val="multilevel"/>
    <w:tmpl w:val="6920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0635C6"/>
    <w:multiLevelType w:val="hybridMultilevel"/>
    <w:tmpl w:val="6FD8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23D3E"/>
    <w:multiLevelType w:val="hybridMultilevel"/>
    <w:tmpl w:val="6C4AAC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40CDE"/>
    <w:multiLevelType w:val="hybridMultilevel"/>
    <w:tmpl w:val="8742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01714"/>
    <w:multiLevelType w:val="hybridMultilevel"/>
    <w:tmpl w:val="1F127F44"/>
    <w:lvl w:ilvl="0" w:tplc="0E4E4938">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4527F4"/>
    <w:multiLevelType w:val="multilevel"/>
    <w:tmpl w:val="E0BAE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60DC5"/>
    <w:multiLevelType w:val="hybridMultilevel"/>
    <w:tmpl w:val="BCE8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767A4"/>
    <w:multiLevelType w:val="hybridMultilevel"/>
    <w:tmpl w:val="7E8C308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15:restartNumberingAfterBreak="0">
    <w:nsid w:val="501446AC"/>
    <w:multiLevelType w:val="hybridMultilevel"/>
    <w:tmpl w:val="CBF88446"/>
    <w:lvl w:ilvl="0" w:tplc="0E4E4938">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3D44E1"/>
    <w:multiLevelType w:val="hybridMultilevel"/>
    <w:tmpl w:val="4A9E0B6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15:restartNumberingAfterBreak="0">
    <w:nsid w:val="5B5A5C4E"/>
    <w:multiLevelType w:val="hybridMultilevel"/>
    <w:tmpl w:val="BF1AC632"/>
    <w:lvl w:ilvl="0" w:tplc="0E4E4938">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830CA7"/>
    <w:multiLevelType w:val="hybridMultilevel"/>
    <w:tmpl w:val="0FCC841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 w15:restartNumberingAfterBreak="0">
    <w:nsid w:val="5F2C5BBC"/>
    <w:multiLevelType w:val="hybridMultilevel"/>
    <w:tmpl w:val="04CE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C71C7"/>
    <w:multiLevelType w:val="multilevel"/>
    <w:tmpl w:val="7028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490B17"/>
    <w:multiLevelType w:val="hybridMultilevel"/>
    <w:tmpl w:val="2446DE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72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23F3C"/>
    <w:multiLevelType w:val="hybridMultilevel"/>
    <w:tmpl w:val="49245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5">
      <w:start w:val="1"/>
      <w:numFmt w:val="bullet"/>
      <w:lvlText w:val=""/>
      <w:lvlJc w:val="left"/>
      <w:pPr>
        <w:ind w:left="144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84041"/>
    <w:multiLevelType w:val="hybridMultilevel"/>
    <w:tmpl w:val="8BC43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0A2EFD"/>
    <w:multiLevelType w:val="hybridMultilevel"/>
    <w:tmpl w:val="B69275E0"/>
    <w:lvl w:ilvl="0" w:tplc="0E4E4938">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DE359B"/>
    <w:multiLevelType w:val="hybridMultilevel"/>
    <w:tmpl w:val="734A37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877961169">
    <w:abstractNumId w:val="2"/>
  </w:num>
  <w:num w:numId="2" w16cid:durableId="608507327">
    <w:abstractNumId w:val="30"/>
  </w:num>
  <w:num w:numId="3" w16cid:durableId="1857495914">
    <w:abstractNumId w:val="8"/>
  </w:num>
  <w:num w:numId="4" w16cid:durableId="983123047">
    <w:abstractNumId w:val="21"/>
  </w:num>
  <w:num w:numId="5" w16cid:durableId="974528994">
    <w:abstractNumId w:val="17"/>
  </w:num>
  <w:num w:numId="6" w16cid:durableId="2023437646">
    <w:abstractNumId w:val="23"/>
  </w:num>
  <w:num w:numId="7" w16cid:durableId="1545944611">
    <w:abstractNumId w:val="10"/>
  </w:num>
  <w:num w:numId="8" w16cid:durableId="2000184836">
    <w:abstractNumId w:val="31"/>
  </w:num>
  <w:num w:numId="9" w16cid:durableId="1836728619">
    <w:abstractNumId w:val="28"/>
  </w:num>
  <w:num w:numId="10" w16cid:durableId="1317339661">
    <w:abstractNumId w:val="6"/>
  </w:num>
  <w:num w:numId="11" w16cid:durableId="1677997675">
    <w:abstractNumId w:val="0"/>
  </w:num>
  <w:num w:numId="12" w16cid:durableId="345139235">
    <w:abstractNumId w:val="12"/>
  </w:num>
  <w:num w:numId="13" w16cid:durableId="1279799988">
    <w:abstractNumId w:val="15"/>
  </w:num>
  <w:num w:numId="14" w16cid:durableId="1474757816">
    <w:abstractNumId w:val="4"/>
  </w:num>
  <w:num w:numId="15" w16cid:durableId="1530945399">
    <w:abstractNumId w:val="1"/>
  </w:num>
  <w:num w:numId="16" w16cid:durableId="578948533">
    <w:abstractNumId w:val="27"/>
  </w:num>
  <w:num w:numId="17" w16cid:durableId="1775974998">
    <w:abstractNumId w:val="16"/>
  </w:num>
  <w:num w:numId="18" w16cid:durableId="2036344511">
    <w:abstractNumId w:val="9"/>
  </w:num>
  <w:num w:numId="19" w16cid:durableId="1683626317">
    <w:abstractNumId w:val="18"/>
  </w:num>
  <w:num w:numId="20" w16cid:durableId="1982879482">
    <w:abstractNumId w:val="7"/>
  </w:num>
  <w:num w:numId="21" w16cid:durableId="2085369844">
    <w:abstractNumId w:val="13"/>
  </w:num>
  <w:num w:numId="22" w16cid:durableId="775633799">
    <w:abstractNumId w:val="3"/>
  </w:num>
  <w:num w:numId="23" w16cid:durableId="922186137">
    <w:abstractNumId w:val="5"/>
  </w:num>
  <w:num w:numId="24" w16cid:durableId="1636182516">
    <w:abstractNumId w:val="25"/>
  </w:num>
  <w:num w:numId="25" w16cid:durableId="1213496694">
    <w:abstractNumId w:val="29"/>
  </w:num>
  <w:num w:numId="26" w16cid:durableId="1474953323">
    <w:abstractNumId w:val="14"/>
  </w:num>
  <w:num w:numId="27" w16cid:durableId="181827228">
    <w:abstractNumId w:val="20"/>
  </w:num>
  <w:num w:numId="28" w16cid:durableId="1152329374">
    <w:abstractNumId w:val="22"/>
  </w:num>
  <w:num w:numId="29" w16cid:durableId="2068264790">
    <w:abstractNumId w:val="24"/>
  </w:num>
  <w:num w:numId="30" w16cid:durableId="1234968523">
    <w:abstractNumId w:val="19"/>
  </w:num>
  <w:num w:numId="31" w16cid:durableId="1641694786">
    <w:abstractNumId w:val="26"/>
  </w:num>
  <w:num w:numId="32" w16cid:durableId="8979336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CB7"/>
    <w:rsid w:val="00003FF6"/>
    <w:rsid w:val="000131BA"/>
    <w:rsid w:val="0001477A"/>
    <w:rsid w:val="000179B3"/>
    <w:rsid w:val="0002099E"/>
    <w:rsid w:val="0002255D"/>
    <w:rsid w:val="00025C78"/>
    <w:rsid w:val="0003395C"/>
    <w:rsid w:val="000350E8"/>
    <w:rsid w:val="00035A11"/>
    <w:rsid w:val="000508A6"/>
    <w:rsid w:val="00050C15"/>
    <w:rsid w:val="00060AE3"/>
    <w:rsid w:val="00066ED5"/>
    <w:rsid w:val="000732F6"/>
    <w:rsid w:val="00073790"/>
    <w:rsid w:val="000758B5"/>
    <w:rsid w:val="00076A60"/>
    <w:rsid w:val="00077A77"/>
    <w:rsid w:val="00080DE0"/>
    <w:rsid w:val="00092A2D"/>
    <w:rsid w:val="0009342F"/>
    <w:rsid w:val="000A0573"/>
    <w:rsid w:val="000B1E4D"/>
    <w:rsid w:val="000B76CE"/>
    <w:rsid w:val="000C2BA0"/>
    <w:rsid w:val="000C3DED"/>
    <w:rsid w:val="000C56B4"/>
    <w:rsid w:val="000D1B5D"/>
    <w:rsid w:val="000D3DD8"/>
    <w:rsid w:val="000E13CE"/>
    <w:rsid w:val="000E2AD7"/>
    <w:rsid w:val="000F0363"/>
    <w:rsid w:val="000F267F"/>
    <w:rsid w:val="000F2E16"/>
    <w:rsid w:val="000F4B5A"/>
    <w:rsid w:val="00102193"/>
    <w:rsid w:val="001047DE"/>
    <w:rsid w:val="00112897"/>
    <w:rsid w:val="001161FD"/>
    <w:rsid w:val="001200D1"/>
    <w:rsid w:val="00124EF6"/>
    <w:rsid w:val="00131824"/>
    <w:rsid w:val="00136B92"/>
    <w:rsid w:val="00140198"/>
    <w:rsid w:val="001431B9"/>
    <w:rsid w:val="00150207"/>
    <w:rsid w:val="00152F0E"/>
    <w:rsid w:val="001533D5"/>
    <w:rsid w:val="00156972"/>
    <w:rsid w:val="00157006"/>
    <w:rsid w:val="001577E4"/>
    <w:rsid w:val="0016004E"/>
    <w:rsid w:val="00167ED0"/>
    <w:rsid w:val="00172994"/>
    <w:rsid w:val="00173252"/>
    <w:rsid w:val="00180E8D"/>
    <w:rsid w:val="00181953"/>
    <w:rsid w:val="00182638"/>
    <w:rsid w:val="0018331B"/>
    <w:rsid w:val="0018551A"/>
    <w:rsid w:val="00187122"/>
    <w:rsid w:val="001A0F0A"/>
    <w:rsid w:val="001A2293"/>
    <w:rsid w:val="001A2E78"/>
    <w:rsid w:val="001A4C89"/>
    <w:rsid w:val="001B000C"/>
    <w:rsid w:val="001B37E7"/>
    <w:rsid w:val="001B4B28"/>
    <w:rsid w:val="001C2558"/>
    <w:rsid w:val="001C46C6"/>
    <w:rsid w:val="001D4A13"/>
    <w:rsid w:val="001E2456"/>
    <w:rsid w:val="001E5FC0"/>
    <w:rsid w:val="001F011A"/>
    <w:rsid w:val="001F22EA"/>
    <w:rsid w:val="001F25FE"/>
    <w:rsid w:val="001F4E54"/>
    <w:rsid w:val="001F6F07"/>
    <w:rsid w:val="00202D60"/>
    <w:rsid w:val="00211909"/>
    <w:rsid w:val="00215C1D"/>
    <w:rsid w:val="00223199"/>
    <w:rsid w:val="00230B1B"/>
    <w:rsid w:val="00234AED"/>
    <w:rsid w:val="00235955"/>
    <w:rsid w:val="00240EF7"/>
    <w:rsid w:val="00244C21"/>
    <w:rsid w:val="0024733C"/>
    <w:rsid w:val="00260318"/>
    <w:rsid w:val="0026403A"/>
    <w:rsid w:val="0026544A"/>
    <w:rsid w:val="00265D65"/>
    <w:rsid w:val="00274EAB"/>
    <w:rsid w:val="002756A8"/>
    <w:rsid w:val="00277F72"/>
    <w:rsid w:val="00282014"/>
    <w:rsid w:val="00296A87"/>
    <w:rsid w:val="00296F86"/>
    <w:rsid w:val="002A3B21"/>
    <w:rsid w:val="002A60EC"/>
    <w:rsid w:val="002A7C5A"/>
    <w:rsid w:val="002B540F"/>
    <w:rsid w:val="002B5CFF"/>
    <w:rsid w:val="002C20A8"/>
    <w:rsid w:val="002C601F"/>
    <w:rsid w:val="002D05C2"/>
    <w:rsid w:val="002D11A1"/>
    <w:rsid w:val="002D3953"/>
    <w:rsid w:val="002D3E48"/>
    <w:rsid w:val="002D4207"/>
    <w:rsid w:val="002D536A"/>
    <w:rsid w:val="002E0A29"/>
    <w:rsid w:val="002E1D97"/>
    <w:rsid w:val="002E23CE"/>
    <w:rsid w:val="002E539F"/>
    <w:rsid w:val="002F4D70"/>
    <w:rsid w:val="002F4DDE"/>
    <w:rsid w:val="002F6A6D"/>
    <w:rsid w:val="003035D7"/>
    <w:rsid w:val="003037B7"/>
    <w:rsid w:val="0031435E"/>
    <w:rsid w:val="00322625"/>
    <w:rsid w:val="00325A32"/>
    <w:rsid w:val="0032730E"/>
    <w:rsid w:val="00331569"/>
    <w:rsid w:val="00335221"/>
    <w:rsid w:val="0033772D"/>
    <w:rsid w:val="00340CE5"/>
    <w:rsid w:val="00341FA0"/>
    <w:rsid w:val="003431B7"/>
    <w:rsid w:val="00345F0B"/>
    <w:rsid w:val="00346EA8"/>
    <w:rsid w:val="00350132"/>
    <w:rsid w:val="00350754"/>
    <w:rsid w:val="00351724"/>
    <w:rsid w:val="00357F0F"/>
    <w:rsid w:val="003655DD"/>
    <w:rsid w:val="00365D82"/>
    <w:rsid w:val="00367855"/>
    <w:rsid w:val="00375A9F"/>
    <w:rsid w:val="00377BA1"/>
    <w:rsid w:val="003815BC"/>
    <w:rsid w:val="003820DC"/>
    <w:rsid w:val="00386BD9"/>
    <w:rsid w:val="003872F5"/>
    <w:rsid w:val="00395371"/>
    <w:rsid w:val="003953BD"/>
    <w:rsid w:val="003A1B44"/>
    <w:rsid w:val="003B5410"/>
    <w:rsid w:val="003C5CB7"/>
    <w:rsid w:val="003E6FDA"/>
    <w:rsid w:val="003F124F"/>
    <w:rsid w:val="003F171D"/>
    <w:rsid w:val="003F27CD"/>
    <w:rsid w:val="003F77DC"/>
    <w:rsid w:val="004152D4"/>
    <w:rsid w:val="004159A5"/>
    <w:rsid w:val="004202E8"/>
    <w:rsid w:val="004248A2"/>
    <w:rsid w:val="004253F0"/>
    <w:rsid w:val="00425966"/>
    <w:rsid w:val="00433FA6"/>
    <w:rsid w:val="004350E8"/>
    <w:rsid w:val="00437267"/>
    <w:rsid w:val="00441C8C"/>
    <w:rsid w:val="004427FD"/>
    <w:rsid w:val="00443E72"/>
    <w:rsid w:val="00444ABF"/>
    <w:rsid w:val="00455513"/>
    <w:rsid w:val="004564C3"/>
    <w:rsid w:val="004572BE"/>
    <w:rsid w:val="00461CA7"/>
    <w:rsid w:val="004623F1"/>
    <w:rsid w:val="00462E66"/>
    <w:rsid w:val="00472BF7"/>
    <w:rsid w:val="00474B5C"/>
    <w:rsid w:val="00480CD9"/>
    <w:rsid w:val="0048655C"/>
    <w:rsid w:val="00491EA1"/>
    <w:rsid w:val="00491ED5"/>
    <w:rsid w:val="00496C24"/>
    <w:rsid w:val="004A15F7"/>
    <w:rsid w:val="004A1FE6"/>
    <w:rsid w:val="004A5753"/>
    <w:rsid w:val="004A6E61"/>
    <w:rsid w:val="004A6EAE"/>
    <w:rsid w:val="004B789E"/>
    <w:rsid w:val="004C157D"/>
    <w:rsid w:val="004C4349"/>
    <w:rsid w:val="004C4835"/>
    <w:rsid w:val="004C7EB5"/>
    <w:rsid w:val="004D0710"/>
    <w:rsid w:val="004E0F8D"/>
    <w:rsid w:val="004E11B4"/>
    <w:rsid w:val="004E35BB"/>
    <w:rsid w:val="004F4F12"/>
    <w:rsid w:val="004F63C5"/>
    <w:rsid w:val="004F6406"/>
    <w:rsid w:val="005017BF"/>
    <w:rsid w:val="00503C7E"/>
    <w:rsid w:val="00504D21"/>
    <w:rsid w:val="00506F3E"/>
    <w:rsid w:val="00507058"/>
    <w:rsid w:val="00507395"/>
    <w:rsid w:val="00507695"/>
    <w:rsid w:val="00507D7C"/>
    <w:rsid w:val="005178AE"/>
    <w:rsid w:val="00524706"/>
    <w:rsid w:val="00527D32"/>
    <w:rsid w:val="005342A5"/>
    <w:rsid w:val="00537942"/>
    <w:rsid w:val="00552E7A"/>
    <w:rsid w:val="00555661"/>
    <w:rsid w:val="005613FC"/>
    <w:rsid w:val="00561FAA"/>
    <w:rsid w:val="00563C29"/>
    <w:rsid w:val="0056435E"/>
    <w:rsid w:val="00566FDB"/>
    <w:rsid w:val="00571B5F"/>
    <w:rsid w:val="00573A73"/>
    <w:rsid w:val="00577E45"/>
    <w:rsid w:val="00581CAB"/>
    <w:rsid w:val="00584A75"/>
    <w:rsid w:val="00586E54"/>
    <w:rsid w:val="005A1181"/>
    <w:rsid w:val="005B14A5"/>
    <w:rsid w:val="005B7CC0"/>
    <w:rsid w:val="005C1F49"/>
    <w:rsid w:val="005C2F4F"/>
    <w:rsid w:val="005C4738"/>
    <w:rsid w:val="005C6742"/>
    <w:rsid w:val="005D0F1C"/>
    <w:rsid w:val="005D2137"/>
    <w:rsid w:val="005D2197"/>
    <w:rsid w:val="005D3247"/>
    <w:rsid w:val="005D6D36"/>
    <w:rsid w:val="005E292F"/>
    <w:rsid w:val="005E4CD9"/>
    <w:rsid w:val="005E5C17"/>
    <w:rsid w:val="005E6D7A"/>
    <w:rsid w:val="005F2AD5"/>
    <w:rsid w:val="005F768C"/>
    <w:rsid w:val="00601BAD"/>
    <w:rsid w:val="00603328"/>
    <w:rsid w:val="00604582"/>
    <w:rsid w:val="00615894"/>
    <w:rsid w:val="00616C2E"/>
    <w:rsid w:val="00630271"/>
    <w:rsid w:val="0063046B"/>
    <w:rsid w:val="00634360"/>
    <w:rsid w:val="006478B8"/>
    <w:rsid w:val="006573A5"/>
    <w:rsid w:val="00664D94"/>
    <w:rsid w:val="00670E81"/>
    <w:rsid w:val="0067224F"/>
    <w:rsid w:val="00672D1E"/>
    <w:rsid w:val="00674DA6"/>
    <w:rsid w:val="0067541C"/>
    <w:rsid w:val="00676D35"/>
    <w:rsid w:val="00683499"/>
    <w:rsid w:val="0068748D"/>
    <w:rsid w:val="00690AE2"/>
    <w:rsid w:val="006912B4"/>
    <w:rsid w:val="00692C85"/>
    <w:rsid w:val="00694E85"/>
    <w:rsid w:val="006969E2"/>
    <w:rsid w:val="00697135"/>
    <w:rsid w:val="006A08DE"/>
    <w:rsid w:val="006A189D"/>
    <w:rsid w:val="006B647F"/>
    <w:rsid w:val="006B7A9D"/>
    <w:rsid w:val="006C0F46"/>
    <w:rsid w:val="006C2DD0"/>
    <w:rsid w:val="006C48B0"/>
    <w:rsid w:val="006C6637"/>
    <w:rsid w:val="006C7AC8"/>
    <w:rsid w:val="006C7D2C"/>
    <w:rsid w:val="006D278B"/>
    <w:rsid w:val="006D4059"/>
    <w:rsid w:val="006D69EF"/>
    <w:rsid w:val="006E7A8D"/>
    <w:rsid w:val="006F2D7D"/>
    <w:rsid w:val="006F4ACE"/>
    <w:rsid w:val="006F6260"/>
    <w:rsid w:val="007027D0"/>
    <w:rsid w:val="00703002"/>
    <w:rsid w:val="0070442E"/>
    <w:rsid w:val="00706521"/>
    <w:rsid w:val="007128DE"/>
    <w:rsid w:val="0071768A"/>
    <w:rsid w:val="007222EC"/>
    <w:rsid w:val="0072293E"/>
    <w:rsid w:val="00722AA8"/>
    <w:rsid w:val="007247F2"/>
    <w:rsid w:val="0073117F"/>
    <w:rsid w:val="00731D58"/>
    <w:rsid w:val="00733C31"/>
    <w:rsid w:val="00734EE0"/>
    <w:rsid w:val="00741052"/>
    <w:rsid w:val="007500C2"/>
    <w:rsid w:val="00752BDE"/>
    <w:rsid w:val="00752BF7"/>
    <w:rsid w:val="00755A92"/>
    <w:rsid w:val="00757740"/>
    <w:rsid w:val="00762C8F"/>
    <w:rsid w:val="00765398"/>
    <w:rsid w:val="00766C1C"/>
    <w:rsid w:val="00775210"/>
    <w:rsid w:val="007754EF"/>
    <w:rsid w:val="007808C6"/>
    <w:rsid w:val="00783BA3"/>
    <w:rsid w:val="00784B81"/>
    <w:rsid w:val="00792DC3"/>
    <w:rsid w:val="00795DA6"/>
    <w:rsid w:val="00795F11"/>
    <w:rsid w:val="007A0EB5"/>
    <w:rsid w:val="007C3027"/>
    <w:rsid w:val="007D0D27"/>
    <w:rsid w:val="007D212C"/>
    <w:rsid w:val="007D22E4"/>
    <w:rsid w:val="007D58F6"/>
    <w:rsid w:val="007E12D9"/>
    <w:rsid w:val="007E1C08"/>
    <w:rsid w:val="007E4A8B"/>
    <w:rsid w:val="007E4BFF"/>
    <w:rsid w:val="007F0700"/>
    <w:rsid w:val="007F2CC2"/>
    <w:rsid w:val="007F4ADD"/>
    <w:rsid w:val="007F59E5"/>
    <w:rsid w:val="00805172"/>
    <w:rsid w:val="00805F97"/>
    <w:rsid w:val="0081581E"/>
    <w:rsid w:val="008230FE"/>
    <w:rsid w:val="0083634E"/>
    <w:rsid w:val="00843234"/>
    <w:rsid w:val="0084660F"/>
    <w:rsid w:val="008511DC"/>
    <w:rsid w:val="00867750"/>
    <w:rsid w:val="00881D3C"/>
    <w:rsid w:val="00892498"/>
    <w:rsid w:val="00895741"/>
    <w:rsid w:val="00896AA8"/>
    <w:rsid w:val="008A0F46"/>
    <w:rsid w:val="008A397A"/>
    <w:rsid w:val="008B068C"/>
    <w:rsid w:val="008C6B71"/>
    <w:rsid w:val="008E2C64"/>
    <w:rsid w:val="008F7EC9"/>
    <w:rsid w:val="0090511B"/>
    <w:rsid w:val="00910995"/>
    <w:rsid w:val="009112EB"/>
    <w:rsid w:val="0091454D"/>
    <w:rsid w:val="00915DF6"/>
    <w:rsid w:val="00916953"/>
    <w:rsid w:val="00923828"/>
    <w:rsid w:val="00923E2D"/>
    <w:rsid w:val="0092413E"/>
    <w:rsid w:val="00926E05"/>
    <w:rsid w:val="00930320"/>
    <w:rsid w:val="00931F62"/>
    <w:rsid w:val="009331B8"/>
    <w:rsid w:val="00933206"/>
    <w:rsid w:val="00933C42"/>
    <w:rsid w:val="009347D7"/>
    <w:rsid w:val="00935E00"/>
    <w:rsid w:val="00936324"/>
    <w:rsid w:val="00937290"/>
    <w:rsid w:val="009510A5"/>
    <w:rsid w:val="0096508C"/>
    <w:rsid w:val="00980615"/>
    <w:rsid w:val="009850D0"/>
    <w:rsid w:val="009A28A8"/>
    <w:rsid w:val="009B5E4A"/>
    <w:rsid w:val="009B7EE7"/>
    <w:rsid w:val="009C1001"/>
    <w:rsid w:val="009C6E11"/>
    <w:rsid w:val="009D4CB7"/>
    <w:rsid w:val="009D74B4"/>
    <w:rsid w:val="009E335F"/>
    <w:rsid w:val="009E37C8"/>
    <w:rsid w:val="009E3B1F"/>
    <w:rsid w:val="009F469C"/>
    <w:rsid w:val="00A10599"/>
    <w:rsid w:val="00A13033"/>
    <w:rsid w:val="00A13A48"/>
    <w:rsid w:val="00A146F0"/>
    <w:rsid w:val="00A210C4"/>
    <w:rsid w:val="00A23607"/>
    <w:rsid w:val="00A23FF8"/>
    <w:rsid w:val="00A3128F"/>
    <w:rsid w:val="00A33B8D"/>
    <w:rsid w:val="00A34AD5"/>
    <w:rsid w:val="00A364C8"/>
    <w:rsid w:val="00A40A18"/>
    <w:rsid w:val="00A45EAD"/>
    <w:rsid w:val="00A52CFD"/>
    <w:rsid w:val="00A61F78"/>
    <w:rsid w:val="00A730DF"/>
    <w:rsid w:val="00A75F68"/>
    <w:rsid w:val="00A8701F"/>
    <w:rsid w:val="00A9443F"/>
    <w:rsid w:val="00A95AB8"/>
    <w:rsid w:val="00A95BA4"/>
    <w:rsid w:val="00AA3D41"/>
    <w:rsid w:val="00AA79A4"/>
    <w:rsid w:val="00AB207D"/>
    <w:rsid w:val="00AB3085"/>
    <w:rsid w:val="00AB3399"/>
    <w:rsid w:val="00AC2B9E"/>
    <w:rsid w:val="00AD1C0A"/>
    <w:rsid w:val="00AD7F62"/>
    <w:rsid w:val="00AE77EA"/>
    <w:rsid w:val="00AF13CE"/>
    <w:rsid w:val="00AF2852"/>
    <w:rsid w:val="00AF286B"/>
    <w:rsid w:val="00B015F6"/>
    <w:rsid w:val="00B1507B"/>
    <w:rsid w:val="00B26426"/>
    <w:rsid w:val="00B32CB1"/>
    <w:rsid w:val="00B330AA"/>
    <w:rsid w:val="00B3353C"/>
    <w:rsid w:val="00B3436C"/>
    <w:rsid w:val="00B3771E"/>
    <w:rsid w:val="00B37B38"/>
    <w:rsid w:val="00B37FA4"/>
    <w:rsid w:val="00B43740"/>
    <w:rsid w:val="00B45946"/>
    <w:rsid w:val="00B47017"/>
    <w:rsid w:val="00B53638"/>
    <w:rsid w:val="00B53BBE"/>
    <w:rsid w:val="00B563AE"/>
    <w:rsid w:val="00B651B0"/>
    <w:rsid w:val="00B72718"/>
    <w:rsid w:val="00B72D7D"/>
    <w:rsid w:val="00B7373C"/>
    <w:rsid w:val="00B7428C"/>
    <w:rsid w:val="00B85306"/>
    <w:rsid w:val="00B85D42"/>
    <w:rsid w:val="00B90991"/>
    <w:rsid w:val="00B94416"/>
    <w:rsid w:val="00B96AC4"/>
    <w:rsid w:val="00B97904"/>
    <w:rsid w:val="00BA198C"/>
    <w:rsid w:val="00BA5582"/>
    <w:rsid w:val="00BA5BA6"/>
    <w:rsid w:val="00BA6797"/>
    <w:rsid w:val="00BB0755"/>
    <w:rsid w:val="00BB173E"/>
    <w:rsid w:val="00BB6362"/>
    <w:rsid w:val="00BE0894"/>
    <w:rsid w:val="00BE232A"/>
    <w:rsid w:val="00BE3784"/>
    <w:rsid w:val="00BF0659"/>
    <w:rsid w:val="00BF2BB7"/>
    <w:rsid w:val="00BF2E0F"/>
    <w:rsid w:val="00BF4782"/>
    <w:rsid w:val="00BF710D"/>
    <w:rsid w:val="00C01EE3"/>
    <w:rsid w:val="00C11380"/>
    <w:rsid w:val="00C12A5F"/>
    <w:rsid w:val="00C13129"/>
    <w:rsid w:val="00C25C9C"/>
    <w:rsid w:val="00C27761"/>
    <w:rsid w:val="00C35745"/>
    <w:rsid w:val="00C41E35"/>
    <w:rsid w:val="00C524E4"/>
    <w:rsid w:val="00C53285"/>
    <w:rsid w:val="00C536E4"/>
    <w:rsid w:val="00C53809"/>
    <w:rsid w:val="00C579FD"/>
    <w:rsid w:val="00C62440"/>
    <w:rsid w:val="00C627D6"/>
    <w:rsid w:val="00C63DE2"/>
    <w:rsid w:val="00C657DF"/>
    <w:rsid w:val="00C6580B"/>
    <w:rsid w:val="00C65BBF"/>
    <w:rsid w:val="00C70F09"/>
    <w:rsid w:val="00C7486C"/>
    <w:rsid w:val="00C75050"/>
    <w:rsid w:val="00C80C21"/>
    <w:rsid w:val="00C8315E"/>
    <w:rsid w:val="00C85AF6"/>
    <w:rsid w:val="00C85B67"/>
    <w:rsid w:val="00C944F8"/>
    <w:rsid w:val="00C960AB"/>
    <w:rsid w:val="00CA7E14"/>
    <w:rsid w:val="00CB07FC"/>
    <w:rsid w:val="00CB2650"/>
    <w:rsid w:val="00CB2C9B"/>
    <w:rsid w:val="00CB6D41"/>
    <w:rsid w:val="00CC7D09"/>
    <w:rsid w:val="00CD274D"/>
    <w:rsid w:val="00CE4C1E"/>
    <w:rsid w:val="00CE4DD5"/>
    <w:rsid w:val="00CF0296"/>
    <w:rsid w:val="00CF5221"/>
    <w:rsid w:val="00CF5A3C"/>
    <w:rsid w:val="00D0036D"/>
    <w:rsid w:val="00D01223"/>
    <w:rsid w:val="00D02362"/>
    <w:rsid w:val="00D1102C"/>
    <w:rsid w:val="00D15D43"/>
    <w:rsid w:val="00D1785B"/>
    <w:rsid w:val="00D20373"/>
    <w:rsid w:val="00D26158"/>
    <w:rsid w:val="00D54A57"/>
    <w:rsid w:val="00D559E5"/>
    <w:rsid w:val="00D62F57"/>
    <w:rsid w:val="00D66AC6"/>
    <w:rsid w:val="00D676CE"/>
    <w:rsid w:val="00D70B58"/>
    <w:rsid w:val="00D712B3"/>
    <w:rsid w:val="00D7391E"/>
    <w:rsid w:val="00D748A1"/>
    <w:rsid w:val="00DA63FE"/>
    <w:rsid w:val="00DB22B3"/>
    <w:rsid w:val="00DC5EBA"/>
    <w:rsid w:val="00DD033C"/>
    <w:rsid w:val="00DD770D"/>
    <w:rsid w:val="00DE0909"/>
    <w:rsid w:val="00DE207D"/>
    <w:rsid w:val="00DF53A7"/>
    <w:rsid w:val="00DF69E4"/>
    <w:rsid w:val="00DF728A"/>
    <w:rsid w:val="00E05FCC"/>
    <w:rsid w:val="00E13AEA"/>
    <w:rsid w:val="00E20B94"/>
    <w:rsid w:val="00E42700"/>
    <w:rsid w:val="00E47412"/>
    <w:rsid w:val="00E53363"/>
    <w:rsid w:val="00E60E88"/>
    <w:rsid w:val="00E64067"/>
    <w:rsid w:val="00E73C72"/>
    <w:rsid w:val="00E748B3"/>
    <w:rsid w:val="00E75FC0"/>
    <w:rsid w:val="00E84DB3"/>
    <w:rsid w:val="00EA04AB"/>
    <w:rsid w:val="00EA6DCC"/>
    <w:rsid w:val="00EB2ECA"/>
    <w:rsid w:val="00EB6C5C"/>
    <w:rsid w:val="00EB7E1F"/>
    <w:rsid w:val="00EC0177"/>
    <w:rsid w:val="00EC0658"/>
    <w:rsid w:val="00EC68B3"/>
    <w:rsid w:val="00ED0A16"/>
    <w:rsid w:val="00ED725F"/>
    <w:rsid w:val="00ED7785"/>
    <w:rsid w:val="00EF3ADA"/>
    <w:rsid w:val="00EF4FD5"/>
    <w:rsid w:val="00EF6E8B"/>
    <w:rsid w:val="00F04543"/>
    <w:rsid w:val="00F06749"/>
    <w:rsid w:val="00F12E12"/>
    <w:rsid w:val="00F17979"/>
    <w:rsid w:val="00F25A85"/>
    <w:rsid w:val="00F275A1"/>
    <w:rsid w:val="00F3589C"/>
    <w:rsid w:val="00F3775D"/>
    <w:rsid w:val="00F521C5"/>
    <w:rsid w:val="00F52724"/>
    <w:rsid w:val="00F6163B"/>
    <w:rsid w:val="00F772B2"/>
    <w:rsid w:val="00F90BF3"/>
    <w:rsid w:val="00F92B1F"/>
    <w:rsid w:val="00FA0933"/>
    <w:rsid w:val="00FA2D0A"/>
    <w:rsid w:val="00FA2E2F"/>
    <w:rsid w:val="00FA36B2"/>
    <w:rsid w:val="00FB0254"/>
    <w:rsid w:val="00FB206F"/>
    <w:rsid w:val="00FB31A9"/>
    <w:rsid w:val="00FB703B"/>
    <w:rsid w:val="00FB7FA1"/>
    <w:rsid w:val="00FC0C99"/>
    <w:rsid w:val="00FC13B1"/>
    <w:rsid w:val="00FC16B8"/>
    <w:rsid w:val="00FC61E5"/>
    <w:rsid w:val="00FD4FC1"/>
    <w:rsid w:val="00FE7ADB"/>
    <w:rsid w:val="00FF16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77716"/>
  <w15:chartTrackingRefBased/>
  <w15:docId w15:val="{9CB75CE1-9DE8-44EA-907A-18BFF94D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2558"/>
    <w:pPr>
      <w:spacing w:after="0" w:line="240" w:lineRule="auto"/>
    </w:pPr>
  </w:style>
  <w:style w:type="paragraph" w:styleId="Header">
    <w:name w:val="header"/>
    <w:basedOn w:val="Normal"/>
    <w:link w:val="HeaderChar"/>
    <w:uiPriority w:val="99"/>
    <w:unhideWhenUsed/>
    <w:rsid w:val="00951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0A5"/>
  </w:style>
  <w:style w:type="paragraph" w:styleId="Footer">
    <w:name w:val="footer"/>
    <w:basedOn w:val="Normal"/>
    <w:link w:val="FooterChar"/>
    <w:uiPriority w:val="99"/>
    <w:unhideWhenUsed/>
    <w:rsid w:val="00951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0A5"/>
  </w:style>
  <w:style w:type="paragraph" w:styleId="BalloonText">
    <w:name w:val="Balloon Text"/>
    <w:basedOn w:val="Normal"/>
    <w:link w:val="BalloonTextChar"/>
    <w:uiPriority w:val="99"/>
    <w:semiHidden/>
    <w:unhideWhenUsed/>
    <w:rsid w:val="00A95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B8"/>
    <w:rPr>
      <w:rFonts w:ascii="Segoe UI" w:hAnsi="Segoe UI" w:cs="Segoe UI"/>
      <w:sz w:val="18"/>
      <w:szCs w:val="18"/>
    </w:rPr>
  </w:style>
  <w:style w:type="character" w:styleId="CommentReference">
    <w:name w:val="annotation reference"/>
    <w:basedOn w:val="DefaultParagraphFont"/>
    <w:uiPriority w:val="99"/>
    <w:semiHidden/>
    <w:unhideWhenUsed/>
    <w:rsid w:val="004623F1"/>
    <w:rPr>
      <w:sz w:val="16"/>
      <w:szCs w:val="16"/>
    </w:rPr>
  </w:style>
  <w:style w:type="paragraph" w:styleId="CommentText">
    <w:name w:val="annotation text"/>
    <w:basedOn w:val="Normal"/>
    <w:link w:val="CommentTextChar"/>
    <w:uiPriority w:val="99"/>
    <w:semiHidden/>
    <w:unhideWhenUsed/>
    <w:rsid w:val="004623F1"/>
    <w:pPr>
      <w:spacing w:line="240" w:lineRule="auto"/>
    </w:pPr>
    <w:rPr>
      <w:sz w:val="20"/>
      <w:szCs w:val="20"/>
    </w:rPr>
  </w:style>
  <w:style w:type="character" w:customStyle="1" w:styleId="CommentTextChar">
    <w:name w:val="Comment Text Char"/>
    <w:basedOn w:val="DefaultParagraphFont"/>
    <w:link w:val="CommentText"/>
    <w:uiPriority w:val="99"/>
    <w:semiHidden/>
    <w:rsid w:val="004623F1"/>
    <w:rPr>
      <w:sz w:val="20"/>
      <w:szCs w:val="20"/>
    </w:rPr>
  </w:style>
  <w:style w:type="paragraph" w:styleId="CommentSubject">
    <w:name w:val="annotation subject"/>
    <w:basedOn w:val="CommentText"/>
    <w:next w:val="CommentText"/>
    <w:link w:val="CommentSubjectChar"/>
    <w:uiPriority w:val="99"/>
    <w:semiHidden/>
    <w:unhideWhenUsed/>
    <w:rsid w:val="004623F1"/>
    <w:rPr>
      <w:b/>
      <w:bCs/>
    </w:rPr>
  </w:style>
  <w:style w:type="character" w:customStyle="1" w:styleId="CommentSubjectChar">
    <w:name w:val="Comment Subject Char"/>
    <w:basedOn w:val="CommentTextChar"/>
    <w:link w:val="CommentSubject"/>
    <w:uiPriority w:val="99"/>
    <w:semiHidden/>
    <w:rsid w:val="004623F1"/>
    <w:rPr>
      <w:b/>
      <w:bCs/>
      <w:sz w:val="20"/>
      <w:szCs w:val="20"/>
    </w:rPr>
  </w:style>
  <w:style w:type="paragraph" w:styleId="ListParagraph">
    <w:name w:val="List Paragraph"/>
    <w:basedOn w:val="Normal"/>
    <w:uiPriority w:val="34"/>
    <w:qFormat/>
    <w:rsid w:val="0071768A"/>
    <w:pPr>
      <w:ind w:left="720"/>
      <w:contextualSpacing/>
    </w:pPr>
  </w:style>
  <w:style w:type="paragraph" w:styleId="Revision">
    <w:name w:val="Revision"/>
    <w:hidden/>
    <w:uiPriority w:val="99"/>
    <w:semiHidden/>
    <w:rsid w:val="00507058"/>
    <w:pPr>
      <w:spacing w:after="0" w:line="240" w:lineRule="auto"/>
    </w:pPr>
  </w:style>
  <w:style w:type="paragraph" w:styleId="NormalWeb">
    <w:name w:val="Normal (Web)"/>
    <w:basedOn w:val="Normal"/>
    <w:uiPriority w:val="99"/>
    <w:semiHidden/>
    <w:unhideWhenUsed/>
    <w:rsid w:val="00D739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391E"/>
    <w:rPr>
      <w:b/>
      <w:bCs/>
    </w:rPr>
  </w:style>
  <w:style w:type="table" w:styleId="TableGrid">
    <w:name w:val="Table Grid"/>
    <w:basedOn w:val="TableNormal"/>
    <w:uiPriority w:val="39"/>
    <w:rsid w:val="0050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33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1222">
      <w:bodyDiv w:val="1"/>
      <w:marLeft w:val="0"/>
      <w:marRight w:val="0"/>
      <w:marTop w:val="0"/>
      <w:marBottom w:val="0"/>
      <w:divBdr>
        <w:top w:val="none" w:sz="0" w:space="0" w:color="auto"/>
        <w:left w:val="none" w:sz="0" w:space="0" w:color="auto"/>
        <w:bottom w:val="none" w:sz="0" w:space="0" w:color="auto"/>
        <w:right w:val="none" w:sz="0" w:space="0" w:color="auto"/>
      </w:divBdr>
    </w:div>
    <w:div w:id="391543306">
      <w:bodyDiv w:val="1"/>
      <w:marLeft w:val="0"/>
      <w:marRight w:val="0"/>
      <w:marTop w:val="0"/>
      <w:marBottom w:val="0"/>
      <w:divBdr>
        <w:top w:val="none" w:sz="0" w:space="0" w:color="auto"/>
        <w:left w:val="none" w:sz="0" w:space="0" w:color="auto"/>
        <w:bottom w:val="none" w:sz="0" w:space="0" w:color="auto"/>
        <w:right w:val="none" w:sz="0" w:space="0" w:color="auto"/>
      </w:divBdr>
    </w:div>
    <w:div w:id="9144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rportal.hhs.gov/ocr/portal/lobby.js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c135e935-6b18-4cb8-8e27-844260f9813c">Initial Draft</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AA8E5936550742B117E85828A799F3" ma:contentTypeVersion="6" ma:contentTypeDescription="Create a new document." ma:contentTypeScope="" ma:versionID="a6f45aeea562b7425a6032911d6d9d33">
  <xsd:schema xmlns:xsd="http://www.w3.org/2001/XMLSchema" xmlns:xs="http://www.w3.org/2001/XMLSchema" xmlns:p="http://schemas.microsoft.com/office/2006/metadata/properties" xmlns:ns2="c135e935-6b18-4cb8-8e27-844260f9813c" xmlns:ns3="a6d16f70-be3e-4bb0-a106-deea375f44e3" targetNamespace="http://schemas.microsoft.com/office/2006/metadata/properties" ma:root="true" ma:fieldsID="83935f89c609926d499425800b81e184" ns2:_="" ns3:_="">
    <xsd:import namespace="c135e935-6b18-4cb8-8e27-844260f9813c"/>
    <xsd:import namespace="a6d16f70-be3e-4bb0-a106-deea375f44e3"/>
    <xsd:element name="properties">
      <xsd:complexType>
        <xsd:sequence>
          <xsd:element name="documentManagement">
            <xsd:complexType>
              <xsd:all>
                <xsd:element ref="ns2:MediaServiceMetadata" minOccurs="0"/>
                <xsd:element ref="ns2:MediaServiceFastMetadata" minOccurs="0"/>
                <xsd:element ref="ns2: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5e935-6b18-4cb8-8e27-844260f98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fault="Initial Draft" ma:format="Dropdown" ma:internalName="Status">
      <xsd:simpleType>
        <xsd:restriction base="dms:Choice">
          <xsd:enumeration value="Initial Draft"/>
          <xsd:enumeration value="Small group review"/>
          <xsd:enumeration value="Cherlyn review"/>
          <xsd:enumeration value="Final review (Director/legal)"/>
          <xsd:enumeration value="Final Draft"/>
        </xsd:restriction>
      </xsd:simpleType>
    </xsd:element>
  </xsd:schema>
  <xsd:schema xmlns:xsd="http://www.w3.org/2001/XMLSchema" xmlns:xs="http://www.w3.org/2001/XMLSchema" xmlns:dms="http://schemas.microsoft.com/office/2006/documentManagement/types" xmlns:pc="http://schemas.microsoft.com/office/infopath/2007/PartnerControls" targetNamespace="a6d16f70-be3e-4bb0-a106-deea375f44e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58B02-A5DA-47AD-A292-9535D9044A8A}">
  <ds:schemaRefs>
    <ds:schemaRef ds:uri="http://schemas.microsoft.com/office/2006/metadata/properties"/>
    <ds:schemaRef ds:uri="http://schemas.microsoft.com/office/infopath/2007/PartnerControls"/>
    <ds:schemaRef ds:uri="c135e935-6b18-4cb8-8e27-844260f9813c"/>
  </ds:schemaRefs>
</ds:datastoreItem>
</file>

<file path=customXml/itemProps2.xml><?xml version="1.0" encoding="utf-8"?>
<ds:datastoreItem xmlns:ds="http://schemas.openxmlformats.org/officeDocument/2006/customXml" ds:itemID="{364B5D4E-3EDD-4AF6-AF2B-F74CAA1AB49B}">
  <ds:schemaRefs>
    <ds:schemaRef ds:uri="http://schemas.openxmlformats.org/officeDocument/2006/bibliography"/>
  </ds:schemaRefs>
</ds:datastoreItem>
</file>

<file path=customXml/itemProps3.xml><?xml version="1.0" encoding="utf-8"?>
<ds:datastoreItem xmlns:ds="http://schemas.openxmlformats.org/officeDocument/2006/customXml" ds:itemID="{9A76F910-B24C-4668-B9B7-278741726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5e935-6b18-4cb8-8e27-844260f9813c"/>
    <ds:schemaRef ds:uri="a6d16f70-be3e-4bb0-a106-deea375f4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504234-3284-424A-B884-2FD5BE66A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shipra.iyer@health.ny.gov</dc:creator>
  <cp:keywords/>
  <dc:description/>
  <cp:lastModifiedBy>Soman, Kathryn</cp:lastModifiedBy>
  <cp:revision>2</cp:revision>
  <cp:lastPrinted>2019-04-26T13:20:00Z</cp:lastPrinted>
  <dcterms:created xsi:type="dcterms:W3CDTF">2022-05-13T16:12:00Z</dcterms:created>
  <dcterms:modified xsi:type="dcterms:W3CDTF">2022-05-13T16:12:00Z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277756513</vt:i4>
  </property>
  <property fmtid="{D5CDD505-2E9C-101B-9397-08002B2CF9AE}" pid="3" name="ContentTypeId">
    <vt:lpwstr>0x010100ADAA8E5936550742B117E85828A799F3</vt:lpwstr>
  </property>
</Properties>
</file>