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6FEA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  <w:b/>
          <w:bCs/>
          <w:sz w:val="32"/>
          <w:szCs w:val="32"/>
          <w:u w:val="single"/>
        </w:rPr>
      </w:pPr>
      <w:r w:rsidRPr="007054D0">
        <w:rPr>
          <w:rFonts w:ascii="Calibri" w:eastAsia="Cambria" w:hAnsi="Calibri" w:cs="Calibri"/>
          <w:b/>
          <w:bCs/>
          <w:sz w:val="32"/>
          <w:szCs w:val="32"/>
          <w:u w:val="single"/>
        </w:rPr>
        <w:t>Monoclonal antibody billing guidance</w:t>
      </w:r>
    </w:p>
    <w:p w14:paraId="6D4408CC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  <w:b/>
          <w:bCs/>
          <w:sz w:val="32"/>
          <w:szCs w:val="32"/>
          <w:u w:val="single"/>
        </w:rPr>
      </w:pPr>
    </w:p>
    <w:p w14:paraId="66125B11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</w:rPr>
      </w:pPr>
      <w:r w:rsidRPr="007054D0">
        <w:rPr>
          <w:rFonts w:ascii="Calibri" w:eastAsia="Cambria" w:hAnsi="Calibri" w:cs="Calibri"/>
        </w:rPr>
        <w:t>New York State (NYS) Medicaid will reimburse NY Medicaid enrolled pharmacies for administration or dispensing of COVID-19 therapeutics, including monoclonal antibody (</w:t>
      </w:r>
      <w:proofErr w:type="spellStart"/>
      <w:r w:rsidRPr="007054D0">
        <w:rPr>
          <w:rFonts w:ascii="Calibri" w:eastAsia="Cambria" w:hAnsi="Calibri" w:cs="Calibri"/>
        </w:rPr>
        <w:t>mAb</w:t>
      </w:r>
      <w:proofErr w:type="spellEnd"/>
      <w:r w:rsidRPr="007054D0">
        <w:rPr>
          <w:rFonts w:ascii="Calibri" w:eastAsia="Cambria" w:hAnsi="Calibri" w:cs="Calibri"/>
        </w:rPr>
        <w:t xml:space="preserve">) treatments with no member cost share. </w:t>
      </w:r>
    </w:p>
    <w:p w14:paraId="693C76D0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</w:rPr>
      </w:pPr>
    </w:p>
    <w:p w14:paraId="4FA6E905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</w:rPr>
      </w:pPr>
      <w:r w:rsidRPr="007054D0">
        <w:rPr>
          <w:rFonts w:ascii="Calibri" w:eastAsia="Cambria" w:hAnsi="Calibri" w:cs="Calibri"/>
        </w:rPr>
        <w:t xml:space="preserve">The </w:t>
      </w:r>
      <w:proofErr w:type="spellStart"/>
      <w:r w:rsidRPr="007054D0">
        <w:rPr>
          <w:rFonts w:ascii="Calibri" w:eastAsia="Cambria" w:hAnsi="Calibri" w:cs="Calibri"/>
        </w:rPr>
        <w:t>mAb</w:t>
      </w:r>
      <w:proofErr w:type="spellEnd"/>
      <w:r w:rsidRPr="007054D0">
        <w:rPr>
          <w:rFonts w:ascii="Calibri" w:eastAsia="Cambria" w:hAnsi="Calibri" w:cs="Calibri"/>
        </w:rPr>
        <w:t xml:space="preserve"> must be approved or granted Emergency Use Authorization through the FDA and must be ordered and administrated in accordance with FDA approval or authorization. </w:t>
      </w:r>
      <w:proofErr w:type="spellStart"/>
      <w:r w:rsidRPr="007054D0">
        <w:rPr>
          <w:rFonts w:ascii="Calibri" w:eastAsia="Cambria" w:hAnsi="Calibri" w:cs="Calibri"/>
        </w:rPr>
        <w:t>Evusheld</w:t>
      </w:r>
      <w:proofErr w:type="spellEnd"/>
      <w:r w:rsidRPr="007054D0">
        <w:rPr>
          <w:rFonts w:ascii="Calibri" w:eastAsia="Cambria" w:hAnsi="Calibri" w:cs="Calibri"/>
        </w:rPr>
        <w:t xml:space="preserve"> (</w:t>
      </w:r>
      <w:proofErr w:type="spellStart"/>
      <w:r w:rsidRPr="007054D0">
        <w:rPr>
          <w:rFonts w:ascii="Calibri" w:eastAsia="Cambria" w:hAnsi="Calibri" w:cs="Calibri"/>
        </w:rPr>
        <w:t>tixagevimab</w:t>
      </w:r>
      <w:proofErr w:type="spellEnd"/>
      <w:r w:rsidRPr="007054D0">
        <w:rPr>
          <w:rFonts w:ascii="Calibri" w:eastAsia="Cambria" w:hAnsi="Calibri" w:cs="Calibri"/>
        </w:rPr>
        <w:t xml:space="preserve"> and </w:t>
      </w:r>
      <w:proofErr w:type="spellStart"/>
      <w:r w:rsidRPr="007054D0">
        <w:rPr>
          <w:rFonts w:ascii="Calibri" w:eastAsia="Cambria" w:hAnsi="Calibri" w:cs="Calibri"/>
        </w:rPr>
        <w:t>cilavimab</w:t>
      </w:r>
      <w:proofErr w:type="spellEnd"/>
      <w:r w:rsidRPr="007054D0">
        <w:rPr>
          <w:rFonts w:ascii="Calibri" w:eastAsia="Cambria" w:hAnsi="Calibri" w:cs="Calibri"/>
        </w:rPr>
        <w:t xml:space="preserve">) must be prescribed for an individual patient by a physician, nurse practitioner, or physician assistant licensed or authorized under New York State law to prescribe monoclonal antibodies for prevention of COVID-19. </w:t>
      </w:r>
    </w:p>
    <w:p w14:paraId="51464E64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</w:rPr>
      </w:pPr>
      <w:r w:rsidRPr="007054D0">
        <w:rPr>
          <w:rFonts w:ascii="Calibri" w:eastAsia="Cambria" w:hAnsi="Calibri" w:cs="Calibri"/>
        </w:rPr>
        <w:tab/>
      </w:r>
    </w:p>
    <w:tbl>
      <w:tblPr>
        <w:tblW w:w="5167" w:type="dxa"/>
        <w:tblInd w:w="-113" w:type="dxa"/>
        <w:tblLook w:val="04A0" w:firstRow="1" w:lastRow="0" w:firstColumn="1" w:lastColumn="0" w:noHBand="0" w:noVBand="1"/>
      </w:tblPr>
      <w:tblGrid>
        <w:gridCol w:w="3960"/>
        <w:gridCol w:w="1207"/>
      </w:tblGrid>
      <w:tr w:rsidR="007054D0" w:rsidRPr="007054D0" w14:paraId="06917F77" w14:textId="77777777" w:rsidTr="002264C4">
        <w:trPr>
          <w:trHeight w:val="2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13A298C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b/>
                <w:bCs/>
              </w:rPr>
            </w:pPr>
            <w:proofErr w:type="spellStart"/>
            <w:r w:rsidRPr="007054D0">
              <w:rPr>
                <w:rFonts w:ascii="Calibri" w:eastAsia="Cambria" w:hAnsi="Calibri" w:cs="Calibri"/>
                <w:b/>
                <w:bCs/>
              </w:rPr>
              <w:t>mAb</w:t>
            </w:r>
            <w:proofErr w:type="spellEnd"/>
            <w:r w:rsidRPr="007054D0">
              <w:rPr>
                <w:rFonts w:ascii="Calibri" w:eastAsia="Cambria" w:hAnsi="Calibri" w:cs="Calibri"/>
                <w:b/>
                <w:bCs/>
              </w:rPr>
              <w:t xml:space="preserve"> Name*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F58A3D1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b/>
                <w:bCs/>
              </w:rPr>
            </w:pPr>
            <w:r w:rsidRPr="007054D0">
              <w:rPr>
                <w:rFonts w:ascii="Calibri" w:eastAsia="Cambria" w:hAnsi="Calibri" w:cs="Calibri"/>
                <w:b/>
                <w:bCs/>
              </w:rPr>
              <w:t>Setting</w:t>
            </w:r>
          </w:p>
        </w:tc>
      </w:tr>
      <w:tr w:rsidR="007054D0" w:rsidRPr="007054D0" w14:paraId="6F721ADE" w14:textId="77777777" w:rsidTr="002264C4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3B97F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bookmarkStart w:id="0" w:name="_Hlk92744343"/>
            <w:proofErr w:type="spellStart"/>
            <w:r w:rsidRPr="007054D0">
              <w:rPr>
                <w:rFonts w:ascii="Calibri" w:eastAsia="Cambria" w:hAnsi="Calibri" w:cs="Calibri"/>
              </w:rPr>
              <w:t>Evusheld</w:t>
            </w:r>
            <w:proofErr w:type="spellEnd"/>
            <w:r w:rsidRPr="007054D0">
              <w:rPr>
                <w:rFonts w:ascii="Calibri" w:eastAsia="Cambria" w:hAnsi="Calibri" w:cs="Calibri"/>
              </w:rPr>
              <w:t xml:space="preserve"> (</w:t>
            </w:r>
            <w:proofErr w:type="spellStart"/>
            <w:r w:rsidRPr="007054D0">
              <w:rPr>
                <w:rFonts w:ascii="Calibri" w:eastAsia="Cambria" w:hAnsi="Calibri" w:cs="Calibri"/>
              </w:rPr>
              <w:t>tixagevimab</w:t>
            </w:r>
            <w:proofErr w:type="spellEnd"/>
            <w:r w:rsidRPr="007054D0">
              <w:rPr>
                <w:rFonts w:ascii="Calibri" w:eastAsia="Cambria" w:hAnsi="Calibri" w:cs="Calibri"/>
              </w:rPr>
              <w:t xml:space="preserve"> and </w:t>
            </w:r>
            <w:proofErr w:type="spellStart"/>
            <w:r w:rsidRPr="007054D0">
              <w:rPr>
                <w:rFonts w:ascii="Calibri" w:eastAsia="Cambria" w:hAnsi="Calibri" w:cs="Calibri"/>
              </w:rPr>
              <w:t>cilavimab</w:t>
            </w:r>
            <w:proofErr w:type="spellEnd"/>
            <w:r w:rsidRPr="007054D0">
              <w:rPr>
                <w:rFonts w:ascii="Calibri" w:eastAsia="Cambria" w:hAnsi="Calibri" w:cs="Calibri"/>
              </w:rPr>
              <w:t>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FF8A1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Health Care</w:t>
            </w:r>
          </w:p>
        </w:tc>
      </w:tr>
      <w:bookmarkEnd w:id="0"/>
      <w:tr w:rsidR="007054D0" w:rsidRPr="007054D0" w14:paraId="24F0EE5C" w14:textId="77777777" w:rsidTr="002264C4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DA373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proofErr w:type="spellStart"/>
            <w:r w:rsidRPr="007054D0">
              <w:rPr>
                <w:rFonts w:ascii="Calibri" w:eastAsia="Cambria" w:hAnsi="Calibri" w:cs="Calibri"/>
              </w:rPr>
              <w:t>Evusheld</w:t>
            </w:r>
            <w:proofErr w:type="spellEnd"/>
            <w:r w:rsidRPr="007054D0">
              <w:rPr>
                <w:rFonts w:ascii="Calibri" w:eastAsia="Cambria" w:hAnsi="Calibri" w:cs="Calibri"/>
              </w:rPr>
              <w:t xml:space="preserve"> (</w:t>
            </w:r>
            <w:proofErr w:type="spellStart"/>
            <w:r w:rsidRPr="007054D0">
              <w:rPr>
                <w:rFonts w:ascii="Calibri" w:eastAsia="Cambria" w:hAnsi="Calibri" w:cs="Calibri"/>
              </w:rPr>
              <w:t>tixagevimab</w:t>
            </w:r>
            <w:proofErr w:type="spellEnd"/>
            <w:r w:rsidRPr="007054D0">
              <w:rPr>
                <w:rFonts w:ascii="Calibri" w:eastAsia="Cambria" w:hAnsi="Calibri" w:cs="Calibri"/>
              </w:rPr>
              <w:t xml:space="preserve"> and </w:t>
            </w:r>
            <w:proofErr w:type="spellStart"/>
            <w:r w:rsidRPr="007054D0">
              <w:rPr>
                <w:rFonts w:ascii="Calibri" w:eastAsia="Cambria" w:hAnsi="Calibri" w:cs="Calibri"/>
              </w:rPr>
              <w:t>cilavimab</w:t>
            </w:r>
            <w:proofErr w:type="spellEnd"/>
            <w:r w:rsidRPr="007054D0">
              <w:rPr>
                <w:rFonts w:ascii="Calibri" w:eastAsia="Cambria" w:hAnsi="Calibri" w:cs="Calibri"/>
              </w:rPr>
              <w:t>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41C5C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Home</w:t>
            </w:r>
          </w:p>
        </w:tc>
      </w:tr>
    </w:tbl>
    <w:p w14:paraId="49F4F97E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  <w:sz w:val="18"/>
          <w:szCs w:val="18"/>
        </w:rPr>
      </w:pPr>
      <w:r w:rsidRPr="007054D0">
        <w:rPr>
          <w:rFonts w:ascii="Calibri" w:eastAsia="Cambria" w:hAnsi="Calibri" w:cs="Calibri"/>
          <w:sz w:val="18"/>
          <w:szCs w:val="18"/>
        </w:rPr>
        <w:t>*Please refer to NYS website for updates on included therapies</w:t>
      </w:r>
      <w:bookmarkStart w:id="1" w:name="OLE_LINK4"/>
      <w:r w:rsidRPr="007054D0">
        <w:rPr>
          <w:rFonts w:ascii="Calibri" w:eastAsia="Cambria" w:hAnsi="Calibri" w:cs="Calibri"/>
          <w:sz w:val="18"/>
          <w:szCs w:val="18"/>
        </w:rPr>
        <w:t>:</w:t>
      </w:r>
    </w:p>
    <w:p w14:paraId="561427D8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  <w:b/>
          <w:bCs/>
          <w:sz w:val="18"/>
          <w:szCs w:val="18"/>
        </w:rPr>
      </w:pPr>
      <w:bookmarkStart w:id="2" w:name="OLE_LINK2"/>
      <w:bookmarkStart w:id="3" w:name="OLE_LINK10"/>
      <w:r w:rsidRPr="007054D0">
        <w:rPr>
          <w:rFonts w:ascii="Calibri" w:eastAsia="Cambria" w:hAnsi="Calibri" w:cs="Calibri"/>
          <w:b/>
          <w:bCs/>
          <w:sz w:val="18"/>
          <w:szCs w:val="18"/>
        </w:rPr>
        <w:t>health.ny.gov/</w:t>
      </w:r>
      <w:proofErr w:type="spellStart"/>
      <w:r w:rsidRPr="007054D0">
        <w:rPr>
          <w:rFonts w:ascii="Calibri" w:eastAsia="Cambria" w:hAnsi="Calibri" w:cs="Calibri"/>
          <w:b/>
          <w:bCs/>
          <w:sz w:val="18"/>
          <w:szCs w:val="18"/>
        </w:rPr>
        <w:t>health_care</w:t>
      </w:r>
      <w:proofErr w:type="spellEnd"/>
      <w:r w:rsidRPr="007054D0">
        <w:rPr>
          <w:rFonts w:ascii="Calibri" w:eastAsia="Cambria" w:hAnsi="Calibri" w:cs="Calibri"/>
          <w:b/>
          <w:bCs/>
          <w:sz w:val="18"/>
          <w:szCs w:val="18"/>
        </w:rPr>
        <w:t>/</w:t>
      </w:r>
      <w:proofErr w:type="spellStart"/>
      <w:r w:rsidRPr="007054D0">
        <w:rPr>
          <w:rFonts w:ascii="Calibri" w:eastAsia="Cambria" w:hAnsi="Calibri" w:cs="Calibri"/>
          <w:b/>
          <w:bCs/>
          <w:sz w:val="18"/>
          <w:szCs w:val="18"/>
        </w:rPr>
        <w:t>medicaid</w:t>
      </w:r>
      <w:proofErr w:type="spellEnd"/>
      <w:r w:rsidRPr="007054D0">
        <w:rPr>
          <w:rFonts w:ascii="Calibri" w:eastAsia="Cambria" w:hAnsi="Calibri" w:cs="Calibri"/>
          <w:b/>
          <w:bCs/>
          <w:sz w:val="18"/>
          <w:szCs w:val="18"/>
        </w:rPr>
        <w:t>/covid19/guidance/</w:t>
      </w:r>
    </w:p>
    <w:p w14:paraId="5E4977D6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  <w:b/>
          <w:bCs/>
          <w:sz w:val="18"/>
          <w:szCs w:val="18"/>
        </w:rPr>
      </w:pPr>
      <w:r w:rsidRPr="007054D0">
        <w:rPr>
          <w:rFonts w:ascii="Calibri" w:eastAsia="Cambria" w:hAnsi="Calibri" w:cs="Calibri"/>
          <w:b/>
          <w:bCs/>
          <w:sz w:val="18"/>
          <w:szCs w:val="18"/>
        </w:rPr>
        <w:t>docs/guidance_for_therapy_at_pharmacies.pdf</w:t>
      </w:r>
    </w:p>
    <w:bookmarkEnd w:id="1"/>
    <w:bookmarkEnd w:id="2"/>
    <w:bookmarkEnd w:id="3"/>
    <w:p w14:paraId="43873BF0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</w:rPr>
      </w:pPr>
    </w:p>
    <w:p w14:paraId="36132EF2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</w:rPr>
      </w:pPr>
      <w:r w:rsidRPr="007054D0">
        <w:rPr>
          <w:rFonts w:ascii="Calibri" w:eastAsia="Cambria" w:hAnsi="Calibri" w:cs="Calibri"/>
        </w:rPr>
        <w:t xml:space="preserve">Providers submitting claims for COVID-19 </w:t>
      </w:r>
      <w:proofErr w:type="spellStart"/>
      <w:r w:rsidRPr="007054D0">
        <w:rPr>
          <w:rFonts w:ascii="Calibri" w:eastAsia="Cambria" w:hAnsi="Calibri" w:cs="Calibri"/>
        </w:rPr>
        <w:t>mAb</w:t>
      </w:r>
      <w:proofErr w:type="spellEnd"/>
      <w:r w:rsidRPr="007054D0">
        <w:rPr>
          <w:rFonts w:ascii="Calibri" w:eastAsia="Cambria" w:hAnsi="Calibri" w:cs="Calibri"/>
        </w:rPr>
        <w:t xml:space="preserve"> therapy paid for by the federal government or paid for by any program supplying Provider with no associated cost (zero cost) COVID-19 </w:t>
      </w:r>
      <w:proofErr w:type="spellStart"/>
      <w:r w:rsidRPr="007054D0">
        <w:rPr>
          <w:rFonts w:ascii="Calibri" w:eastAsia="Cambria" w:hAnsi="Calibri" w:cs="Calibri"/>
        </w:rPr>
        <w:t>mAb</w:t>
      </w:r>
      <w:proofErr w:type="spellEnd"/>
      <w:r w:rsidRPr="007054D0">
        <w:rPr>
          <w:rFonts w:ascii="Calibri" w:eastAsia="Cambria" w:hAnsi="Calibri" w:cs="Calibri"/>
        </w:rPr>
        <w:t xml:space="preserve"> therapy must submit claims with either $0.01 in the Ingredient Cost Submitted field (NCPDP field # 4Ø9-D9) or the combination of $0.00 in the Ingredient Cost Submitted field and a value of ‘15’ in the Basis of Cost Determination field (NCPDP # field 423-DN).</w:t>
      </w:r>
    </w:p>
    <w:p w14:paraId="18FCBBB4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  <w:b/>
          <w:bCs/>
          <w:u w:val="single"/>
        </w:rPr>
      </w:pPr>
    </w:p>
    <w:p w14:paraId="32B9AE4D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  <w:b/>
          <w:bCs/>
          <w:u w:val="single"/>
        </w:rPr>
      </w:pPr>
      <w:r w:rsidRPr="007054D0">
        <w:rPr>
          <w:rFonts w:ascii="Calibri" w:eastAsia="Cambria" w:hAnsi="Calibri" w:cs="Calibri"/>
          <w:b/>
          <w:bCs/>
          <w:u w:val="single"/>
        </w:rPr>
        <w:t>Claims Submission Information</w:t>
      </w:r>
    </w:p>
    <w:p w14:paraId="18608582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</w:rPr>
      </w:pPr>
      <w:r w:rsidRPr="007054D0">
        <w:rPr>
          <w:rFonts w:ascii="Calibri" w:eastAsia="Cambria" w:hAnsi="Calibri" w:cs="Calibri"/>
        </w:rPr>
        <w:t xml:space="preserve">Submit ‘MA’ in the Professional Service Code field (NCPDP field </w:t>
      </w:r>
      <w:bookmarkStart w:id="4" w:name="OLE_LINK3"/>
      <w:bookmarkStart w:id="5" w:name="OLE_LINK7"/>
      <w:r w:rsidRPr="007054D0">
        <w:rPr>
          <w:rFonts w:ascii="Calibri" w:eastAsia="Cambria" w:hAnsi="Calibri" w:cs="Calibri"/>
        </w:rPr>
        <w:t>#</w:t>
      </w:r>
      <w:bookmarkEnd w:id="4"/>
      <w:bookmarkEnd w:id="5"/>
      <w:r w:rsidRPr="007054D0">
        <w:rPr>
          <w:rFonts w:ascii="Calibri" w:eastAsia="Cambria" w:hAnsi="Calibri" w:cs="Calibri"/>
        </w:rPr>
        <w:t xml:space="preserve"> 44Ø-E5) of the DUR/PPS Segment along with a positive amount in the Incentive Amount Submitted field (NCPDP field # 438-E3) of the Pricing Segment when administering infusible and injectables.</w:t>
      </w:r>
    </w:p>
    <w:p w14:paraId="49EE9548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</w:rPr>
      </w:pPr>
      <w:r w:rsidRPr="007054D0">
        <w:rPr>
          <w:rFonts w:ascii="Calibri" w:eastAsia="Cambria" w:hAnsi="Calibri" w:cs="Calibri"/>
        </w:rPr>
        <w:t xml:space="preserve">Submit the appropriate Quantity (e.g., 3 ml) and </w:t>
      </w:r>
      <w:proofErr w:type="spellStart"/>
      <w:r w:rsidRPr="007054D0">
        <w:rPr>
          <w:rFonts w:ascii="Calibri" w:eastAsia="Cambria" w:hAnsi="Calibri" w:cs="Calibri"/>
        </w:rPr>
        <w:t>Days</w:t>
      </w:r>
      <w:proofErr w:type="spellEnd"/>
      <w:r w:rsidRPr="007054D0">
        <w:rPr>
          <w:rFonts w:ascii="Calibri" w:eastAsia="Cambria" w:hAnsi="Calibri" w:cs="Calibri"/>
        </w:rPr>
        <w:t xml:space="preserve"> Supply of ‘1’. Inappropriate Quantities or </w:t>
      </w:r>
      <w:proofErr w:type="spellStart"/>
      <w:r w:rsidRPr="007054D0">
        <w:rPr>
          <w:rFonts w:ascii="Calibri" w:eastAsia="Cambria" w:hAnsi="Calibri" w:cs="Calibri"/>
        </w:rPr>
        <w:t>Days</w:t>
      </w:r>
      <w:proofErr w:type="spellEnd"/>
      <w:r w:rsidRPr="007054D0">
        <w:rPr>
          <w:rFonts w:ascii="Calibri" w:eastAsia="Cambria" w:hAnsi="Calibri" w:cs="Calibri"/>
        </w:rPr>
        <w:t xml:space="preserve"> Supply may cause the claim to reject.</w:t>
      </w:r>
    </w:p>
    <w:p w14:paraId="60E1C8D1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</w:rPr>
      </w:pPr>
    </w:p>
    <w:tbl>
      <w:tblPr>
        <w:tblStyle w:val="TableGrid"/>
        <w:tblW w:w="10800" w:type="dxa"/>
        <w:tblInd w:w="-113" w:type="dxa"/>
        <w:tblLook w:val="04A0" w:firstRow="1" w:lastRow="0" w:firstColumn="1" w:lastColumn="0" w:noHBand="0" w:noVBand="1"/>
      </w:tblPr>
      <w:tblGrid>
        <w:gridCol w:w="1980"/>
        <w:gridCol w:w="2880"/>
        <w:gridCol w:w="5940"/>
      </w:tblGrid>
      <w:tr w:rsidR="007054D0" w:rsidRPr="007054D0" w14:paraId="6853A3B3" w14:textId="77777777" w:rsidTr="002264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5B6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  <w:b/>
                <w:bCs/>
              </w:rPr>
              <w:t>Field #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484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  <w:b/>
                <w:bCs/>
              </w:rPr>
              <w:t>NCPDP Segment &amp; Field Name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6ED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  <w:b/>
                <w:bCs/>
              </w:rPr>
              <w:t>Required Vaccine Administration Information for Processing</w:t>
            </w:r>
          </w:p>
        </w:tc>
      </w:tr>
      <w:tr w:rsidR="007054D0" w:rsidRPr="007054D0" w14:paraId="06EEA69C" w14:textId="77777777" w:rsidTr="002264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044F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</w:rPr>
              <w:t>44Ø-E5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3553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  <w:b/>
                <w:bCs/>
              </w:rPr>
              <w:t>DUR/PPS Segment</w:t>
            </w:r>
            <w:r w:rsidRPr="007054D0">
              <w:rPr>
                <w:rFonts w:ascii="Calibri" w:hAnsi="Calibri" w:cs="Calibri"/>
              </w:rPr>
              <w:br/>
              <w:t>Professional Service Code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76EA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  <w:b/>
                <w:bCs/>
              </w:rPr>
              <w:t>MA</w:t>
            </w:r>
            <w:r w:rsidRPr="007054D0">
              <w:rPr>
                <w:rFonts w:ascii="Calibri" w:hAnsi="Calibri" w:cs="Calibri"/>
                <w:b/>
                <w:bCs/>
              </w:rPr>
              <w:br/>
            </w:r>
            <w:r w:rsidRPr="007054D0">
              <w:rPr>
                <w:rFonts w:ascii="Calibri" w:hAnsi="Calibri" w:cs="Calibri"/>
              </w:rPr>
              <w:t>(Medication Administration)</w:t>
            </w:r>
          </w:p>
        </w:tc>
      </w:tr>
      <w:tr w:rsidR="007054D0" w:rsidRPr="007054D0" w14:paraId="74FD3296" w14:textId="77777777" w:rsidTr="002264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599C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</w:rPr>
              <w:t>4Ø9-D9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77B9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  <w:b/>
                <w:bCs/>
              </w:rPr>
              <w:t>Pricing Segment</w:t>
            </w:r>
          </w:p>
          <w:p w14:paraId="5B19BF52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</w:rPr>
              <w:t>Ingredient Cost Submitted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9D7C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  <w:b/>
                <w:bCs/>
              </w:rPr>
              <w:t>≥$0.01</w:t>
            </w:r>
          </w:p>
          <w:p w14:paraId="3C1F58B7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</w:rPr>
              <w:t xml:space="preserve">Submit Therapy Cost </w:t>
            </w:r>
          </w:p>
          <w:p w14:paraId="199B46F0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</w:rPr>
              <w:t>(If government-supplied, see below)</w:t>
            </w:r>
          </w:p>
        </w:tc>
      </w:tr>
      <w:tr w:rsidR="007054D0" w:rsidRPr="007054D0" w14:paraId="4784ED29" w14:textId="77777777" w:rsidTr="002264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96AF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</w:rPr>
              <w:t>438-E3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8A85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  <w:b/>
                <w:bCs/>
              </w:rPr>
              <w:t>Pricing Segment</w:t>
            </w:r>
            <w:r w:rsidRPr="007054D0">
              <w:rPr>
                <w:rFonts w:ascii="Calibri" w:hAnsi="Calibri" w:cs="Calibri"/>
                <w:b/>
                <w:bCs/>
              </w:rPr>
              <w:br/>
            </w:r>
            <w:r w:rsidRPr="007054D0">
              <w:rPr>
                <w:rFonts w:ascii="Calibri" w:hAnsi="Calibri" w:cs="Calibri"/>
              </w:rPr>
              <w:t>Incentive Amount Submitted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ED15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  <w:b/>
                <w:bCs/>
              </w:rPr>
              <w:t>≥$0.01</w:t>
            </w:r>
            <w:r w:rsidRPr="007054D0">
              <w:rPr>
                <w:rFonts w:ascii="Calibri" w:hAnsi="Calibri" w:cs="Calibri"/>
                <w:b/>
                <w:bCs/>
              </w:rPr>
              <w:br/>
            </w:r>
            <w:r w:rsidRPr="007054D0">
              <w:rPr>
                <w:rFonts w:ascii="Calibri" w:hAnsi="Calibri" w:cs="Calibri"/>
              </w:rPr>
              <w:t>Submit Administration Fee</w:t>
            </w:r>
            <w:r w:rsidRPr="007054D0">
              <w:rPr>
                <w:rFonts w:ascii="Calibri" w:hAnsi="Calibri" w:cs="Calibri"/>
              </w:rPr>
              <w:br/>
              <w:t>(Equal or greater than expected Applicable Administration Fee)</w:t>
            </w:r>
          </w:p>
        </w:tc>
      </w:tr>
      <w:tr w:rsidR="007054D0" w:rsidRPr="007054D0" w14:paraId="3D3212B0" w14:textId="77777777" w:rsidTr="002264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1004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</w:rPr>
              <w:t>426-DQ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464A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  <w:b/>
                <w:bCs/>
              </w:rPr>
              <w:t>Pricing Segment</w:t>
            </w:r>
          </w:p>
          <w:p w14:paraId="0F7F60C0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</w:rPr>
              <w:t>Usual and Customary Charge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D64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  <w:b/>
                <w:bCs/>
              </w:rPr>
              <w:t>≥ Incentive Amount Submitted</w:t>
            </w:r>
          </w:p>
          <w:p w14:paraId="7438AC2C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</w:p>
        </w:tc>
      </w:tr>
      <w:tr w:rsidR="007054D0" w:rsidRPr="007054D0" w14:paraId="3DD540C0" w14:textId="77777777" w:rsidTr="002264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C9C5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</w:rPr>
              <w:t>3Ø7-C7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709F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  <w:b/>
                <w:bCs/>
              </w:rPr>
              <w:t>Patient Segment</w:t>
            </w:r>
          </w:p>
          <w:p w14:paraId="37CD4660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</w:rPr>
              <w:lastRenderedPageBreak/>
              <w:t>Place of Service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96B5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  <w:b/>
                <w:bCs/>
              </w:rPr>
              <w:lastRenderedPageBreak/>
              <w:t xml:space="preserve">12 </w:t>
            </w:r>
          </w:p>
          <w:p w14:paraId="12CF82AF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  <w:b/>
                <w:bCs/>
              </w:rPr>
              <w:lastRenderedPageBreak/>
              <w:t>(If submitting for Home Setting)</w:t>
            </w:r>
          </w:p>
        </w:tc>
      </w:tr>
    </w:tbl>
    <w:p w14:paraId="3921E309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</w:rPr>
      </w:pPr>
    </w:p>
    <w:p w14:paraId="640FAF94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  <w:b/>
          <w:bCs/>
        </w:rPr>
      </w:pPr>
    </w:p>
    <w:p w14:paraId="48CF9C67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  <w:b/>
          <w:bCs/>
        </w:rPr>
      </w:pPr>
      <w:r w:rsidRPr="007054D0">
        <w:rPr>
          <w:rFonts w:ascii="Calibri" w:eastAsia="Cambria" w:hAnsi="Calibri" w:cs="Calibri"/>
          <w:b/>
          <w:bCs/>
        </w:rPr>
        <w:t>Government-Supplied COVID-19 Therapy Programs</w:t>
      </w:r>
    </w:p>
    <w:p w14:paraId="5FAFFAE0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</w:rPr>
      </w:pPr>
      <w:r w:rsidRPr="007054D0">
        <w:rPr>
          <w:rFonts w:ascii="Calibri" w:eastAsia="Cambria" w:hAnsi="Calibri" w:cs="Calibri"/>
        </w:rPr>
        <w:t xml:space="preserve">When submitting administration claims for a COVID-19 </w:t>
      </w:r>
      <w:proofErr w:type="spellStart"/>
      <w:r w:rsidRPr="007054D0">
        <w:rPr>
          <w:rFonts w:ascii="Calibri" w:eastAsia="Cambria" w:hAnsi="Calibri" w:cs="Calibri"/>
        </w:rPr>
        <w:t>mAb</w:t>
      </w:r>
      <w:proofErr w:type="spellEnd"/>
      <w:r w:rsidRPr="007054D0">
        <w:rPr>
          <w:rFonts w:ascii="Calibri" w:eastAsia="Cambria" w:hAnsi="Calibri" w:cs="Calibri"/>
        </w:rPr>
        <w:t xml:space="preserve"> therapy provided without cost through a government program, pharmacies must populate specific values in the following fields:</w:t>
      </w:r>
    </w:p>
    <w:p w14:paraId="7D384CF2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</w:rPr>
      </w:pPr>
    </w:p>
    <w:tbl>
      <w:tblPr>
        <w:tblStyle w:val="TableGrid"/>
        <w:tblW w:w="10800" w:type="dxa"/>
        <w:tblInd w:w="-113" w:type="dxa"/>
        <w:tblLook w:val="04A0" w:firstRow="1" w:lastRow="0" w:firstColumn="1" w:lastColumn="0" w:noHBand="0" w:noVBand="1"/>
      </w:tblPr>
      <w:tblGrid>
        <w:gridCol w:w="1980"/>
        <w:gridCol w:w="2880"/>
        <w:gridCol w:w="5940"/>
      </w:tblGrid>
      <w:tr w:rsidR="007054D0" w:rsidRPr="007054D0" w14:paraId="5632F4F5" w14:textId="77777777" w:rsidTr="002264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D7E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  <w:b/>
                <w:bCs/>
              </w:rPr>
              <w:t>Field #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1518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  <w:b/>
                <w:bCs/>
              </w:rPr>
              <w:t>NCPDP Field Name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054" w14:textId="77777777" w:rsidR="007054D0" w:rsidRPr="007054D0" w:rsidRDefault="007054D0" w:rsidP="007054D0">
            <w:pPr>
              <w:rPr>
                <w:rFonts w:ascii="Calibri" w:hAnsi="Calibri" w:cs="Calibri"/>
                <w:b/>
                <w:bCs/>
              </w:rPr>
            </w:pPr>
            <w:r w:rsidRPr="007054D0">
              <w:rPr>
                <w:rFonts w:ascii="Calibri" w:hAnsi="Calibri" w:cs="Calibri"/>
                <w:b/>
                <w:bCs/>
              </w:rPr>
              <w:t>Required Vaccine Administration Information for Processing</w:t>
            </w:r>
          </w:p>
        </w:tc>
      </w:tr>
      <w:tr w:rsidR="007054D0" w:rsidRPr="007054D0" w14:paraId="5E67D09C" w14:textId="77777777" w:rsidTr="002264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5150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</w:rPr>
              <w:t>4Ø9-D9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62FF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  <w:b/>
                <w:bCs/>
              </w:rPr>
              <w:t>Ingredient Cost Submitted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B111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  <w:b/>
                <w:bCs/>
              </w:rPr>
              <w:t>$0.00</w:t>
            </w:r>
          </w:p>
        </w:tc>
      </w:tr>
      <w:tr w:rsidR="007054D0" w:rsidRPr="007054D0" w14:paraId="68B05FB7" w14:textId="77777777" w:rsidTr="002264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DF0A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</w:rPr>
              <w:t>423-DN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71D3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  <w:b/>
                <w:bCs/>
              </w:rPr>
              <w:t>Basis of Cost Determination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9AC6" w14:textId="77777777" w:rsidR="007054D0" w:rsidRPr="007054D0" w:rsidRDefault="007054D0" w:rsidP="007054D0">
            <w:pPr>
              <w:rPr>
                <w:rFonts w:ascii="Calibri" w:hAnsi="Calibri" w:cs="Calibri"/>
              </w:rPr>
            </w:pPr>
            <w:r w:rsidRPr="007054D0">
              <w:rPr>
                <w:rFonts w:ascii="Calibri" w:hAnsi="Calibri" w:cs="Calibri"/>
                <w:b/>
                <w:bCs/>
              </w:rPr>
              <w:t>15</w:t>
            </w:r>
            <w:r w:rsidRPr="007054D0">
              <w:rPr>
                <w:rFonts w:ascii="Calibri" w:hAnsi="Calibri" w:cs="Calibri"/>
                <w:b/>
                <w:bCs/>
              </w:rPr>
              <w:br/>
            </w:r>
            <w:r w:rsidRPr="007054D0">
              <w:rPr>
                <w:rFonts w:ascii="Calibri" w:hAnsi="Calibri" w:cs="Calibri"/>
              </w:rPr>
              <w:t>(Free product or no associated cost)</w:t>
            </w:r>
          </w:p>
        </w:tc>
      </w:tr>
    </w:tbl>
    <w:p w14:paraId="5154DBC0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</w:rPr>
      </w:pPr>
    </w:p>
    <w:p w14:paraId="3F7F40A6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</w:rPr>
      </w:pPr>
      <w:r w:rsidRPr="007054D0">
        <w:rPr>
          <w:rFonts w:ascii="Calibri" w:eastAsia="Cambria" w:hAnsi="Calibri" w:cs="Calibri"/>
        </w:rPr>
        <w:t xml:space="preserve">As an example, included is a section of a Payer Sheet. Only NCPDP Segments/Fields pertinent to special COVID-19 </w:t>
      </w:r>
      <w:proofErr w:type="spellStart"/>
      <w:r w:rsidRPr="007054D0">
        <w:rPr>
          <w:rFonts w:ascii="Calibri" w:eastAsia="Cambria" w:hAnsi="Calibri" w:cs="Calibri"/>
        </w:rPr>
        <w:t>mAb</w:t>
      </w:r>
      <w:proofErr w:type="spellEnd"/>
      <w:r w:rsidRPr="007054D0">
        <w:rPr>
          <w:rFonts w:ascii="Calibri" w:eastAsia="Cambria" w:hAnsi="Calibri" w:cs="Calibri"/>
        </w:rPr>
        <w:t xml:space="preserve"> therapy billing instructions are shown.</w:t>
      </w:r>
    </w:p>
    <w:tbl>
      <w:tblPr>
        <w:tblpPr w:leftFromText="180" w:rightFromText="180" w:vertAnchor="text" w:horzAnchor="margin" w:tblpY="176"/>
        <w:tblW w:w="100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549"/>
        <w:gridCol w:w="1664"/>
        <w:gridCol w:w="822"/>
        <w:gridCol w:w="2594"/>
      </w:tblGrid>
      <w:tr w:rsidR="007054D0" w:rsidRPr="007054D0" w14:paraId="055B9D6C" w14:textId="77777777" w:rsidTr="00E313C2">
        <w:trPr>
          <w:trHeight w:val="965"/>
          <w:tblHeader/>
        </w:trPr>
        <w:tc>
          <w:tcPr>
            <w:tcW w:w="100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FE95D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b/>
                <w:bCs/>
              </w:rPr>
            </w:pPr>
            <w:r w:rsidRPr="007054D0">
              <w:rPr>
                <w:rFonts w:ascii="Calibri" w:eastAsia="Cambria" w:hAnsi="Calibri" w:cs="Calibri"/>
                <w:b/>
                <w:bCs/>
              </w:rPr>
              <w:t>CLAIM Segment</w:t>
            </w:r>
          </w:p>
          <w:p w14:paraId="1C084C16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b/>
                <w:bCs/>
              </w:rPr>
            </w:pPr>
            <w:r w:rsidRPr="007054D0">
              <w:rPr>
                <w:rFonts w:ascii="Calibri" w:eastAsia="Cambria" w:hAnsi="Calibri" w:cs="Calibri"/>
                <w:b/>
                <w:bCs/>
              </w:rPr>
              <w:t xml:space="preserve">Segment Identification (NCPDP field </w:t>
            </w:r>
            <w:bookmarkStart w:id="6" w:name="OLE_LINK8"/>
            <w:bookmarkStart w:id="7" w:name="OLE_LINK9"/>
            <w:r w:rsidRPr="007054D0">
              <w:rPr>
                <w:rFonts w:ascii="Calibri" w:eastAsia="Cambria" w:hAnsi="Calibri" w:cs="Calibri"/>
                <w:b/>
                <w:bCs/>
              </w:rPr>
              <w:t>#</w:t>
            </w:r>
            <w:bookmarkEnd w:id="6"/>
            <w:bookmarkEnd w:id="7"/>
            <w:r w:rsidRPr="007054D0">
              <w:rPr>
                <w:rFonts w:ascii="Calibri" w:eastAsia="Cambria" w:hAnsi="Calibri" w:cs="Calibri"/>
                <w:b/>
                <w:bCs/>
              </w:rPr>
              <w:t xml:space="preserve"> 111-AM) = ‘Ø7’</w:t>
            </w:r>
          </w:p>
        </w:tc>
      </w:tr>
      <w:tr w:rsidR="007054D0" w:rsidRPr="007054D0" w14:paraId="058A3AFC" w14:textId="77777777" w:rsidTr="00E313C2">
        <w:trPr>
          <w:trHeight w:val="753"/>
          <w:tblHeader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D8E8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Field #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7F740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NCPDP Field Name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52A38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Value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16342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Payer Usage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9CEAB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Payer Situation</w:t>
            </w:r>
          </w:p>
        </w:tc>
      </w:tr>
      <w:tr w:rsidR="007054D0" w:rsidRPr="007054D0" w14:paraId="0B688C06" w14:textId="77777777" w:rsidTr="00E313C2">
        <w:trPr>
          <w:trHeight w:val="276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058641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436-E1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FC21A3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PRODUCT/SERVICE ID QUALIFIER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A342A1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400138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M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7B75F2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NDC</w:t>
            </w:r>
          </w:p>
        </w:tc>
      </w:tr>
      <w:tr w:rsidR="007054D0" w:rsidRPr="007054D0" w14:paraId="5E0B9259" w14:textId="77777777" w:rsidTr="00E313C2">
        <w:trPr>
          <w:trHeight w:val="276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D0841E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4Ø7-D7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6946BF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PRODUCT/SERVICE ID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BCAAD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0310-7442-02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2B3F04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M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1D5324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proofErr w:type="spellStart"/>
            <w:r w:rsidRPr="007054D0">
              <w:rPr>
                <w:rFonts w:ascii="Calibri" w:eastAsia="Cambria" w:hAnsi="Calibri" w:cs="Calibri"/>
              </w:rPr>
              <w:t>Evusheld</w:t>
            </w:r>
            <w:proofErr w:type="spellEnd"/>
            <w:r w:rsidRPr="007054D0">
              <w:rPr>
                <w:rFonts w:ascii="Calibri" w:eastAsia="Cambria" w:hAnsi="Calibri" w:cs="Calibri"/>
              </w:rPr>
              <w:t xml:space="preserve"> NDC shown as example</w:t>
            </w:r>
          </w:p>
        </w:tc>
      </w:tr>
      <w:tr w:rsidR="007054D0" w:rsidRPr="007054D0" w14:paraId="767FA831" w14:textId="77777777" w:rsidTr="00E313C2">
        <w:trPr>
          <w:trHeight w:val="276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FA4D59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442-E7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765A8D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QUANTITY DISPENSED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7C9995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3 ml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1CB21D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R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9B2DD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</w:p>
        </w:tc>
      </w:tr>
      <w:tr w:rsidR="007054D0" w:rsidRPr="007054D0" w14:paraId="24D58141" w14:textId="77777777" w:rsidTr="00E313C2">
        <w:trPr>
          <w:trHeight w:val="276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644CD3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4Ø5-D5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E3F938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DAYS SUPPLY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DCA686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ED199B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R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C0842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</w:p>
        </w:tc>
      </w:tr>
    </w:tbl>
    <w:p w14:paraId="2DCC53B6" w14:textId="77777777" w:rsidR="007054D0" w:rsidRPr="007054D0" w:rsidRDefault="007054D0" w:rsidP="007054D0">
      <w:pPr>
        <w:spacing w:after="0" w:line="240" w:lineRule="auto"/>
        <w:ind w:left="720"/>
        <w:rPr>
          <w:rFonts w:ascii="Calibri" w:eastAsia="Cambria" w:hAnsi="Calibri" w:cs="Calibri"/>
        </w:rPr>
      </w:pPr>
    </w:p>
    <w:tbl>
      <w:tblPr>
        <w:tblpPr w:leftFromText="180" w:rightFromText="180" w:vertAnchor="text" w:horzAnchor="margin" w:tblpY="3"/>
        <w:tblW w:w="101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3623"/>
        <w:gridCol w:w="1627"/>
        <w:gridCol w:w="903"/>
        <w:gridCol w:w="2556"/>
      </w:tblGrid>
      <w:tr w:rsidR="007054D0" w:rsidRPr="007054D0" w14:paraId="407D3942" w14:textId="77777777" w:rsidTr="00E313C2">
        <w:trPr>
          <w:trHeight w:val="686"/>
          <w:tblHeader/>
        </w:trPr>
        <w:tc>
          <w:tcPr>
            <w:tcW w:w="101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43055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bookmarkStart w:id="8" w:name="OLE_LINK11"/>
            <w:r w:rsidRPr="007054D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DUR/PPS Segment</w:t>
            </w:r>
          </w:p>
          <w:p w14:paraId="25AEDDBC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7054D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Segment Identification (NCPDP field # 111-AM) = ‘Ø8’</w:t>
            </w:r>
          </w:p>
        </w:tc>
      </w:tr>
      <w:tr w:rsidR="007054D0" w:rsidRPr="007054D0" w14:paraId="65E0058F" w14:textId="77777777" w:rsidTr="00E313C2">
        <w:trPr>
          <w:trHeight w:val="686"/>
          <w:tblHeader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A6927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</w:rPr>
            </w:pPr>
            <w:r w:rsidRPr="007054D0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</w:rPr>
              <w:t>Field #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BE47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</w:rPr>
            </w:pPr>
            <w:r w:rsidRPr="007054D0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</w:rPr>
              <w:t>NCPDP Field Name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0A414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</w:rPr>
            </w:pPr>
            <w:r w:rsidRPr="007054D0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35786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</w:rPr>
            </w:pPr>
            <w:r w:rsidRPr="007054D0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</w:rPr>
              <w:t>Payer Usage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9BBA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</w:rPr>
            </w:pPr>
            <w:r w:rsidRPr="007054D0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</w:rPr>
              <w:t>Payer Situation</w:t>
            </w:r>
          </w:p>
        </w:tc>
      </w:tr>
      <w:tr w:rsidR="007054D0" w:rsidRPr="007054D0" w14:paraId="6B01A4A1" w14:textId="77777777" w:rsidTr="00E313C2">
        <w:trPr>
          <w:trHeight w:val="674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423ABB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7054D0">
              <w:rPr>
                <w:rFonts w:ascii="Arial" w:eastAsia="Cambria" w:hAnsi="Arial" w:cs="Arial"/>
                <w:color w:val="000000"/>
                <w:sz w:val="20"/>
                <w:szCs w:val="20"/>
              </w:rPr>
              <w:t>473-7E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D3F479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7054D0">
              <w:rPr>
                <w:rFonts w:ascii="Arial" w:eastAsia="Cambria" w:hAnsi="Arial" w:cs="Arial"/>
                <w:color w:val="000000"/>
                <w:sz w:val="20"/>
                <w:szCs w:val="20"/>
              </w:rPr>
              <w:t>DUR / PPS Code Counter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5685F2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7054D0">
              <w:rPr>
                <w:rFonts w:ascii="Arial" w:eastAsia="Cambria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5D7367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7054D0">
              <w:rPr>
                <w:rFonts w:ascii="Arial" w:eastAsia="Cambria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20EBC4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  <w:tr w:rsidR="007054D0" w:rsidRPr="007054D0" w14:paraId="7F1A9A01" w14:textId="77777777" w:rsidTr="00E313C2">
        <w:trPr>
          <w:trHeight w:val="326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1599F1" w14:textId="77777777" w:rsidR="007054D0" w:rsidRPr="007054D0" w:rsidRDefault="007054D0" w:rsidP="007054D0">
            <w:pPr>
              <w:spacing w:after="0" w:line="240" w:lineRule="auto"/>
              <w:rPr>
                <w:rFonts w:ascii="Arial" w:eastAsia="Gulim" w:hAnsi="Arial" w:cs="Arial"/>
                <w:color w:val="000000"/>
                <w:sz w:val="20"/>
                <w:szCs w:val="20"/>
                <w:lang w:eastAsia="ko-KR"/>
              </w:rPr>
            </w:pPr>
            <w:r w:rsidRPr="007054D0">
              <w:rPr>
                <w:rFonts w:ascii="Arial" w:eastAsia="Cambria" w:hAnsi="Arial" w:cs="Arial"/>
                <w:color w:val="000000"/>
                <w:sz w:val="20"/>
                <w:szCs w:val="20"/>
              </w:rPr>
              <w:t>44Ø-E5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BF8A4C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7054D0">
              <w:rPr>
                <w:rFonts w:ascii="Arial" w:eastAsia="Cambria" w:hAnsi="Arial" w:cs="Arial"/>
                <w:color w:val="000000"/>
                <w:sz w:val="20"/>
                <w:szCs w:val="20"/>
              </w:rPr>
              <w:t>Professional Service Code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292D9F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7054D0">
              <w:rPr>
                <w:rFonts w:ascii="Arial" w:eastAsia="Cambria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C80673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7054D0">
              <w:rPr>
                <w:rFonts w:ascii="Arial" w:eastAsia="Cambria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AC53E0" w14:textId="77777777" w:rsidR="007054D0" w:rsidRPr="007054D0" w:rsidRDefault="007054D0" w:rsidP="007054D0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7054D0">
              <w:rPr>
                <w:rFonts w:ascii="Arial" w:eastAsia="Cambria" w:hAnsi="Arial" w:cs="Arial"/>
                <w:color w:val="000000"/>
                <w:sz w:val="20"/>
                <w:szCs w:val="20"/>
              </w:rPr>
              <w:t>MA (Medication Administration)</w:t>
            </w:r>
          </w:p>
        </w:tc>
      </w:tr>
    </w:tbl>
    <w:p w14:paraId="3A930C34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  <w:b/>
          <w:bCs/>
        </w:rPr>
      </w:pPr>
      <w:bookmarkStart w:id="9" w:name="OLE_LINK5"/>
      <w:bookmarkEnd w:id="8"/>
    </w:p>
    <w:bookmarkEnd w:id="9"/>
    <w:p w14:paraId="3647F9D6" w14:textId="77777777" w:rsidR="007054D0" w:rsidRPr="007054D0" w:rsidRDefault="007054D0" w:rsidP="007054D0">
      <w:pPr>
        <w:spacing w:after="0" w:line="240" w:lineRule="auto"/>
        <w:ind w:left="3612"/>
        <w:rPr>
          <w:rFonts w:ascii="Calibri" w:eastAsia="Cambria" w:hAnsi="Calibri" w:cs="Calibri"/>
          <w:b/>
          <w:bCs/>
        </w:rPr>
      </w:pPr>
    </w:p>
    <w:tbl>
      <w:tblPr>
        <w:tblpPr w:leftFromText="180" w:rightFromText="180" w:vertAnchor="text" w:horzAnchor="margin" w:tblpY="-13"/>
        <w:tblW w:w="9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3272"/>
        <w:gridCol w:w="1446"/>
        <w:gridCol w:w="837"/>
        <w:gridCol w:w="2276"/>
      </w:tblGrid>
      <w:tr w:rsidR="007054D0" w:rsidRPr="007054D0" w14:paraId="54DB8499" w14:textId="77777777" w:rsidTr="00E313C2">
        <w:trPr>
          <w:trHeight w:val="680"/>
          <w:tblHeader/>
        </w:trPr>
        <w:tc>
          <w:tcPr>
            <w:tcW w:w="91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86382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b/>
                <w:bCs/>
              </w:rPr>
            </w:pPr>
            <w:r w:rsidRPr="007054D0">
              <w:rPr>
                <w:rFonts w:ascii="Calibri" w:eastAsia="Cambria" w:hAnsi="Calibri" w:cs="Calibri"/>
                <w:b/>
                <w:bCs/>
              </w:rPr>
              <w:lastRenderedPageBreak/>
              <w:t>Pricing Segment</w:t>
            </w:r>
          </w:p>
          <w:p w14:paraId="2E1E20C2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b/>
                <w:bCs/>
              </w:rPr>
            </w:pPr>
            <w:r w:rsidRPr="007054D0">
              <w:rPr>
                <w:rFonts w:ascii="Calibri" w:eastAsia="Cambria" w:hAnsi="Calibri" w:cs="Calibri"/>
                <w:b/>
                <w:bCs/>
              </w:rPr>
              <w:t>Segment Identification (NCPDPD field # 111-AM) = ‘11’</w:t>
            </w:r>
          </w:p>
        </w:tc>
      </w:tr>
      <w:tr w:rsidR="007054D0" w:rsidRPr="007054D0" w14:paraId="16A37887" w14:textId="77777777" w:rsidTr="00E313C2">
        <w:trPr>
          <w:trHeight w:val="531"/>
          <w:tblHeader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AD56D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Field #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A6307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NCPDP Field Name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F8BB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Value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3FB12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Payer Usage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B2E9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Payer Situation</w:t>
            </w:r>
          </w:p>
        </w:tc>
      </w:tr>
      <w:tr w:rsidR="007054D0" w:rsidRPr="007054D0" w14:paraId="4ED6270E" w14:textId="77777777" w:rsidTr="00E313C2">
        <w:trPr>
          <w:trHeight w:val="195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538B64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4Ø9-D9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174595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INGREDIENT COST SUBMITTED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D53F32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$0.01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E62162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9B5344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Use $0.00 for free product</w:t>
            </w:r>
          </w:p>
        </w:tc>
      </w:tr>
      <w:tr w:rsidR="007054D0" w:rsidRPr="007054D0" w14:paraId="6B7F0116" w14:textId="77777777" w:rsidTr="00E313C2">
        <w:trPr>
          <w:trHeight w:val="195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A51C48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438-E3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3AA19D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INCENTIVE AMOUNT SUBMITTED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6EB5E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9014C4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99611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</w:p>
        </w:tc>
      </w:tr>
      <w:tr w:rsidR="007054D0" w:rsidRPr="007054D0" w14:paraId="0379DF47" w14:textId="77777777" w:rsidTr="00E313C2">
        <w:trPr>
          <w:trHeight w:val="195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598D07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426-DQ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83E58A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USUAL AND CUSTOMARY CHARGE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9A81E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834E3B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D0446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</w:p>
        </w:tc>
      </w:tr>
      <w:tr w:rsidR="007054D0" w:rsidRPr="007054D0" w14:paraId="6F15276F" w14:textId="77777777" w:rsidTr="00E313C2">
        <w:trPr>
          <w:trHeight w:val="195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776535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43Ø-DU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7287DC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GROSS AMOUNT DUE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2C216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6CA48D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1A35E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</w:p>
        </w:tc>
      </w:tr>
      <w:tr w:rsidR="007054D0" w:rsidRPr="007054D0" w14:paraId="747EE7E0" w14:textId="77777777" w:rsidTr="00E313C2">
        <w:trPr>
          <w:trHeight w:val="195"/>
        </w:trPr>
        <w:tc>
          <w:tcPr>
            <w:tcW w:w="129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96C8CF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423-DN</w:t>
            </w:r>
          </w:p>
        </w:tc>
        <w:tc>
          <w:tcPr>
            <w:tcW w:w="327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A26DDD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Basis of Cost Determination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5D87C3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01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2DFA77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R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EE6AAB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Use 15 for free product</w:t>
            </w:r>
          </w:p>
        </w:tc>
      </w:tr>
    </w:tbl>
    <w:p w14:paraId="439280B3" w14:textId="77777777" w:rsidR="007054D0" w:rsidRPr="007054D0" w:rsidRDefault="007054D0" w:rsidP="007054D0">
      <w:pPr>
        <w:spacing w:after="0" w:line="240" w:lineRule="auto"/>
        <w:ind w:left="3612"/>
        <w:rPr>
          <w:rFonts w:ascii="Calibri" w:eastAsia="Cambria" w:hAnsi="Calibri" w:cs="Calibri"/>
        </w:rPr>
      </w:pPr>
    </w:p>
    <w:p w14:paraId="66602479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  <w:i/>
          <w:iCs/>
          <w:sz w:val="24"/>
          <w:szCs w:val="24"/>
        </w:rPr>
      </w:pPr>
    </w:p>
    <w:tbl>
      <w:tblPr>
        <w:tblpPr w:leftFromText="180" w:rightFromText="180" w:vertAnchor="text" w:horzAnchor="margin" w:tblpY="134"/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3338"/>
        <w:gridCol w:w="1375"/>
        <w:gridCol w:w="825"/>
        <w:gridCol w:w="2741"/>
      </w:tblGrid>
      <w:tr w:rsidR="007054D0" w:rsidRPr="007054D0" w14:paraId="6AB27539" w14:textId="77777777" w:rsidTr="00E313C2">
        <w:trPr>
          <w:trHeight w:val="867"/>
          <w:tblHeader/>
        </w:trPr>
        <w:tc>
          <w:tcPr>
            <w:tcW w:w="9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420CF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b/>
                <w:bCs/>
              </w:rPr>
            </w:pPr>
            <w:r w:rsidRPr="007054D0">
              <w:rPr>
                <w:rFonts w:ascii="Calibri" w:eastAsia="Cambria" w:hAnsi="Calibri" w:cs="Calibri"/>
                <w:b/>
                <w:bCs/>
              </w:rPr>
              <w:t>Patient Segment</w:t>
            </w:r>
          </w:p>
          <w:p w14:paraId="494B596D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b/>
                <w:bCs/>
              </w:rPr>
            </w:pPr>
            <w:r w:rsidRPr="007054D0">
              <w:rPr>
                <w:rFonts w:ascii="Calibri" w:eastAsia="Cambria" w:hAnsi="Calibri" w:cs="Calibri"/>
                <w:b/>
                <w:bCs/>
              </w:rPr>
              <w:t>Segment Identification (NCPDP field # 111-AM) = ‘Ø1’</w:t>
            </w:r>
          </w:p>
        </w:tc>
      </w:tr>
      <w:tr w:rsidR="007054D0" w:rsidRPr="007054D0" w14:paraId="05DF01B9" w14:textId="77777777" w:rsidTr="00E313C2">
        <w:trPr>
          <w:trHeight w:val="867"/>
          <w:tblHeader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089C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Field #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4101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NCPDP Field Name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DB8A1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Value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B64F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Payer Usage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EA28E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  <w:i/>
                <w:iCs/>
              </w:rPr>
            </w:pPr>
            <w:r w:rsidRPr="007054D0">
              <w:rPr>
                <w:rFonts w:ascii="Calibri" w:eastAsia="Cambria" w:hAnsi="Calibri" w:cs="Calibri"/>
                <w:i/>
                <w:iCs/>
              </w:rPr>
              <w:t>Payer Situation</w:t>
            </w:r>
          </w:p>
        </w:tc>
      </w:tr>
      <w:tr w:rsidR="007054D0" w:rsidRPr="007054D0" w14:paraId="495232DD" w14:textId="77777777" w:rsidTr="00E313C2">
        <w:trPr>
          <w:trHeight w:val="35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51CB68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3Ø7-C7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F52D45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Place of Service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D69DC4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6F18AF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  <w:r w:rsidRPr="007054D0">
              <w:rPr>
                <w:rFonts w:ascii="Calibri" w:eastAsia="Cambria" w:hAnsi="Calibri" w:cs="Calibri"/>
              </w:rPr>
              <w:t>R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12B90E" w14:textId="77777777" w:rsidR="007054D0" w:rsidRPr="007054D0" w:rsidRDefault="007054D0" w:rsidP="007054D0">
            <w:pPr>
              <w:spacing w:after="0" w:line="240" w:lineRule="auto"/>
              <w:rPr>
                <w:rFonts w:ascii="Calibri" w:eastAsia="Cambria" w:hAnsi="Calibri" w:cs="Calibri"/>
              </w:rPr>
            </w:pPr>
          </w:p>
        </w:tc>
      </w:tr>
    </w:tbl>
    <w:p w14:paraId="71762DE3" w14:textId="77777777" w:rsidR="007054D0" w:rsidRPr="007054D0" w:rsidRDefault="007054D0" w:rsidP="007054D0">
      <w:pPr>
        <w:spacing w:after="0" w:line="240" w:lineRule="auto"/>
        <w:rPr>
          <w:rFonts w:ascii="Calibri" w:eastAsia="Cambria" w:hAnsi="Calibri" w:cs="Calibri"/>
          <w:i/>
          <w:iCs/>
          <w:sz w:val="24"/>
          <w:szCs w:val="24"/>
        </w:rPr>
      </w:pPr>
    </w:p>
    <w:p w14:paraId="71B65F52" w14:textId="77777777" w:rsidR="0033723B" w:rsidRDefault="0033723B"/>
    <w:sectPr w:rsidR="0033723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9C4B" w14:textId="77777777" w:rsidR="007054D0" w:rsidRDefault="007054D0" w:rsidP="007054D0">
      <w:pPr>
        <w:spacing w:after="0" w:line="240" w:lineRule="auto"/>
      </w:pPr>
      <w:r>
        <w:separator/>
      </w:r>
    </w:p>
  </w:endnote>
  <w:endnote w:type="continuationSeparator" w:id="0">
    <w:p w14:paraId="57701339" w14:textId="77777777" w:rsidR="007054D0" w:rsidRDefault="007054D0" w:rsidP="0070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304D" w14:textId="77777777" w:rsidR="007054D0" w:rsidRDefault="007054D0" w:rsidP="007054D0">
      <w:pPr>
        <w:spacing w:after="0" w:line="240" w:lineRule="auto"/>
      </w:pPr>
      <w:r>
        <w:separator/>
      </w:r>
    </w:p>
  </w:footnote>
  <w:footnote w:type="continuationSeparator" w:id="0">
    <w:p w14:paraId="3EDD88A7" w14:textId="77777777" w:rsidR="007054D0" w:rsidRDefault="007054D0" w:rsidP="0070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3A0A" w14:textId="74191654" w:rsidR="007054D0" w:rsidRDefault="007054D0">
    <w:pPr>
      <w:pStyle w:val="Header"/>
    </w:pPr>
    <w:r>
      <w:rPr>
        <w:noProof/>
      </w:rPr>
      <w:drawing>
        <wp:inline distT="0" distB="0" distL="0" distR="0" wp14:anchorId="017A7F25" wp14:editId="736FE770">
          <wp:extent cx="5943600" cy="1039495"/>
          <wp:effectExtent l="0" t="0" r="0" b="0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D0"/>
    <w:rsid w:val="0033723B"/>
    <w:rsid w:val="007054D0"/>
    <w:rsid w:val="00E3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DEDE"/>
  <w15:chartTrackingRefBased/>
  <w15:docId w15:val="{3A33D8A1-6C3F-4BA4-8908-F3774270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4D0"/>
  </w:style>
  <w:style w:type="paragraph" w:styleId="Footer">
    <w:name w:val="footer"/>
    <w:basedOn w:val="Normal"/>
    <w:link w:val="FooterChar"/>
    <w:uiPriority w:val="99"/>
    <w:unhideWhenUsed/>
    <w:rsid w:val="0070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D0"/>
  </w:style>
  <w:style w:type="table" w:styleId="TableGrid">
    <w:name w:val="Table Grid"/>
    <w:basedOn w:val="TableNormal"/>
    <w:rsid w:val="007054D0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Isaac</dc:creator>
  <cp:keywords/>
  <dc:description/>
  <cp:lastModifiedBy>Abraham, Isaac</cp:lastModifiedBy>
  <cp:revision>2</cp:revision>
  <dcterms:created xsi:type="dcterms:W3CDTF">2022-02-24T20:35:00Z</dcterms:created>
  <dcterms:modified xsi:type="dcterms:W3CDTF">2022-02-24T20:35:00Z</dcterms:modified>
</cp:coreProperties>
</file>